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DB7" w:rsidRDefault="0093315D" w:rsidP="00B405C3">
      <w:pPr>
        <w:shd w:val="nil"/>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b/>
          <w:sz w:val="28"/>
          <w:szCs w:val="28"/>
        </w:rPr>
        <w:t xml:space="preserve">Участковая избирательная комиссия № 1508 </w:t>
      </w:r>
    </w:p>
    <w:p w:rsidR="004C6DB7" w:rsidRDefault="004C6DB7">
      <w:pPr>
        <w:pStyle w:val="af3"/>
        <w:jc w:val="both"/>
        <w:rPr>
          <w:rFonts w:ascii="Times New Roman" w:hAnsi="Times New Roman"/>
        </w:rPr>
      </w:pPr>
    </w:p>
    <w:p w:rsidR="004C6DB7" w:rsidRDefault="0093315D">
      <w:pPr>
        <w:pStyle w:val="af3"/>
        <w:tabs>
          <w:tab w:val="center" w:pos="4677"/>
          <w:tab w:val="left" w:pos="7005"/>
        </w:tabs>
        <w:rPr>
          <w:rFonts w:ascii="Times New Roman" w:hAnsi="Times New Roman"/>
        </w:rPr>
      </w:pPr>
      <w:r>
        <w:rPr>
          <w:rFonts w:ascii="Times New Roman" w:hAnsi="Times New Roman"/>
          <w:b/>
          <w:sz w:val="28"/>
          <w:szCs w:val="28"/>
        </w:rPr>
        <w:tab/>
        <w:t xml:space="preserve">РЕШЕНИЕ № </w:t>
      </w:r>
      <w:r w:rsidR="007F6518" w:rsidRPr="00B405C3">
        <w:rPr>
          <w:rFonts w:ascii="Times New Roman" w:hAnsi="Times New Roman"/>
          <w:b/>
          <w:sz w:val="28"/>
          <w:szCs w:val="28"/>
        </w:rPr>
        <w:t>3</w:t>
      </w:r>
      <w:r>
        <w:rPr>
          <w:rFonts w:ascii="Times New Roman" w:hAnsi="Times New Roman"/>
          <w:b/>
          <w:sz w:val="28"/>
          <w:szCs w:val="28"/>
        </w:rPr>
        <w:t>/1</w:t>
      </w:r>
      <w:r w:rsidR="008E6434">
        <w:rPr>
          <w:rFonts w:ascii="Times New Roman" w:hAnsi="Times New Roman"/>
          <w:b/>
          <w:sz w:val="28"/>
          <w:szCs w:val="28"/>
        </w:rPr>
        <w:t>1</w:t>
      </w:r>
      <w:r>
        <w:rPr>
          <w:rFonts w:ascii="Times New Roman" w:hAnsi="Times New Roman"/>
          <w:b/>
          <w:sz w:val="28"/>
          <w:szCs w:val="28"/>
        </w:rPr>
        <w:t>-1508</w:t>
      </w:r>
    </w:p>
    <w:p w:rsidR="004C6DB7" w:rsidRDefault="004C6DB7">
      <w:pPr>
        <w:pStyle w:val="af3"/>
        <w:jc w:val="both"/>
        <w:rPr>
          <w:rFonts w:ascii="Times New Roman" w:hAnsi="Times New Roman"/>
        </w:rPr>
      </w:pPr>
    </w:p>
    <w:p w:rsidR="004C6DB7" w:rsidRDefault="0093315D">
      <w:pPr>
        <w:pStyle w:val="af3"/>
        <w:jc w:val="both"/>
        <w:rPr>
          <w:rFonts w:ascii="Times New Roman" w:hAnsi="Times New Roman"/>
        </w:rPr>
      </w:pPr>
      <w:r>
        <w:rPr>
          <w:rFonts w:ascii="Times New Roman" w:eastAsia="Times New Roman" w:hAnsi="Times New Roman"/>
          <w:sz w:val="28"/>
          <w:szCs w:val="28"/>
        </w:rPr>
        <w:t xml:space="preserve"> п.ст. Даурия</w:t>
      </w:r>
      <w:r>
        <w:rPr>
          <w:rFonts w:ascii="Times New Roman" w:hAnsi="Times New Roman"/>
          <w:sz w:val="28"/>
          <w:szCs w:val="28"/>
        </w:rPr>
        <w:t xml:space="preserve">                        МОУ </w:t>
      </w:r>
      <w:proofErr w:type="spellStart"/>
      <w:r>
        <w:rPr>
          <w:rFonts w:ascii="Times New Roman" w:hAnsi="Times New Roman"/>
          <w:sz w:val="28"/>
          <w:szCs w:val="28"/>
        </w:rPr>
        <w:t>Даурская</w:t>
      </w:r>
      <w:proofErr w:type="spellEnd"/>
      <w:r>
        <w:rPr>
          <w:rFonts w:ascii="Times New Roman" w:hAnsi="Times New Roman"/>
          <w:sz w:val="28"/>
          <w:szCs w:val="28"/>
        </w:rPr>
        <w:t xml:space="preserve"> СОШ                  2</w:t>
      </w:r>
      <w:r w:rsidR="008E6434">
        <w:rPr>
          <w:rFonts w:ascii="Times New Roman" w:hAnsi="Times New Roman"/>
          <w:sz w:val="28"/>
          <w:szCs w:val="28"/>
        </w:rPr>
        <w:t>8</w:t>
      </w:r>
      <w:r>
        <w:rPr>
          <w:rFonts w:ascii="Times New Roman" w:hAnsi="Times New Roman"/>
          <w:sz w:val="28"/>
          <w:szCs w:val="28"/>
        </w:rPr>
        <w:t xml:space="preserve"> июня 2022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4C6DB7" w:rsidRDefault="0093315D">
      <w:pPr>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О рабочей групп</w:t>
      </w:r>
      <w:r w:rsidR="008E6434">
        <w:rPr>
          <w:rFonts w:ascii="Times New Roman" w:eastAsia="Times New Roman" w:hAnsi="Times New Roman" w:cs="Times New Roman"/>
          <w:b/>
          <w:sz w:val="28"/>
        </w:rPr>
        <w:t>е</w:t>
      </w:r>
      <w:r>
        <w:rPr>
          <w:rFonts w:ascii="Times New Roman" w:eastAsia="Times New Roman" w:hAnsi="Times New Roman" w:cs="Times New Roman"/>
          <w:b/>
          <w:sz w:val="28"/>
        </w:rPr>
        <w:t xml:space="preserve"> по пр</w:t>
      </w:r>
      <w:r w:rsidR="008E6434">
        <w:rPr>
          <w:rFonts w:ascii="Times New Roman" w:eastAsia="Times New Roman" w:hAnsi="Times New Roman" w:cs="Times New Roman"/>
          <w:b/>
          <w:sz w:val="28"/>
        </w:rPr>
        <w:t>едварительному</w:t>
      </w:r>
      <w:r>
        <w:rPr>
          <w:rFonts w:ascii="Times New Roman" w:eastAsia="Times New Roman" w:hAnsi="Times New Roman" w:cs="Times New Roman"/>
          <w:b/>
          <w:sz w:val="28"/>
        </w:rPr>
        <w:t xml:space="preserve"> </w:t>
      </w:r>
      <w:r w:rsidR="008E6434">
        <w:rPr>
          <w:rFonts w:ascii="Times New Roman" w:eastAsia="Times New Roman" w:hAnsi="Times New Roman" w:cs="Times New Roman"/>
          <w:b/>
          <w:sz w:val="28"/>
        </w:rPr>
        <w:t>рассмотрению обращений о нарушении</w:t>
      </w:r>
      <w:r>
        <w:rPr>
          <w:rFonts w:ascii="Times New Roman" w:eastAsia="Times New Roman" w:hAnsi="Times New Roman" w:cs="Times New Roman"/>
          <w:b/>
          <w:sz w:val="28"/>
        </w:rPr>
        <w:t xml:space="preserve"> избирател</w:t>
      </w:r>
      <w:r w:rsidR="008E6434">
        <w:rPr>
          <w:rFonts w:ascii="Times New Roman" w:eastAsia="Times New Roman" w:hAnsi="Times New Roman" w:cs="Times New Roman"/>
          <w:b/>
          <w:sz w:val="28"/>
        </w:rPr>
        <w:t>ьного законодательства,</w:t>
      </w:r>
      <w:r>
        <w:rPr>
          <w:rFonts w:ascii="Times New Roman" w:eastAsia="Times New Roman" w:hAnsi="Times New Roman" w:cs="Times New Roman"/>
          <w:b/>
          <w:sz w:val="28"/>
        </w:rPr>
        <w:t xml:space="preserve"> </w:t>
      </w:r>
      <w:r w:rsidR="008E6434">
        <w:rPr>
          <w:rFonts w:ascii="Times New Roman" w:eastAsia="Times New Roman" w:hAnsi="Times New Roman" w:cs="Times New Roman"/>
          <w:b/>
          <w:sz w:val="28"/>
        </w:rPr>
        <w:t>жалоб (заявлений)</w:t>
      </w:r>
      <w:r>
        <w:rPr>
          <w:rFonts w:ascii="Times New Roman" w:eastAsia="Times New Roman" w:hAnsi="Times New Roman" w:cs="Times New Roman"/>
          <w:b/>
          <w:sz w:val="28"/>
        </w:rPr>
        <w:t xml:space="preserve"> </w:t>
      </w:r>
      <w:r w:rsidR="008E6434">
        <w:rPr>
          <w:rFonts w:ascii="Times New Roman" w:eastAsia="Times New Roman" w:hAnsi="Times New Roman" w:cs="Times New Roman"/>
          <w:b/>
          <w:sz w:val="28"/>
        </w:rPr>
        <w:t xml:space="preserve">на решения и действия (бездействие) нижестоящих </w:t>
      </w:r>
      <w:r>
        <w:rPr>
          <w:rFonts w:ascii="Times New Roman" w:eastAsia="Times New Roman" w:hAnsi="Times New Roman" w:cs="Times New Roman"/>
          <w:b/>
          <w:sz w:val="28"/>
        </w:rPr>
        <w:t>избирательны</w:t>
      </w:r>
      <w:r w:rsidR="008E6434">
        <w:rPr>
          <w:rFonts w:ascii="Times New Roman" w:eastAsia="Times New Roman" w:hAnsi="Times New Roman" w:cs="Times New Roman"/>
          <w:b/>
          <w:sz w:val="28"/>
        </w:rPr>
        <w:t>х</w:t>
      </w:r>
      <w:r>
        <w:rPr>
          <w:rFonts w:ascii="Times New Roman" w:eastAsia="Times New Roman" w:hAnsi="Times New Roman" w:cs="Times New Roman"/>
          <w:b/>
          <w:sz w:val="28"/>
        </w:rPr>
        <w:t xml:space="preserve"> </w:t>
      </w:r>
      <w:r w:rsidR="008E6434">
        <w:rPr>
          <w:rFonts w:ascii="Times New Roman" w:eastAsia="Times New Roman" w:hAnsi="Times New Roman" w:cs="Times New Roman"/>
          <w:b/>
          <w:sz w:val="28"/>
        </w:rPr>
        <w:t>комиссий при подготовке и проведении</w:t>
      </w:r>
      <w:r>
        <w:rPr>
          <w:rFonts w:ascii="Times New Roman" w:eastAsia="Times New Roman" w:hAnsi="Times New Roman" w:cs="Times New Roman"/>
          <w:b/>
          <w:sz w:val="28"/>
        </w:rPr>
        <w:t xml:space="preserve"> выбор</w:t>
      </w:r>
      <w:r w:rsidR="008E6434">
        <w:rPr>
          <w:rFonts w:ascii="Times New Roman" w:eastAsia="Times New Roman" w:hAnsi="Times New Roman" w:cs="Times New Roman"/>
          <w:b/>
          <w:sz w:val="28"/>
        </w:rPr>
        <w:t>ов</w:t>
      </w:r>
      <w:r>
        <w:rPr>
          <w:rFonts w:ascii="Times New Roman" w:eastAsia="Times New Roman" w:hAnsi="Times New Roman" w:cs="Times New Roman"/>
          <w:b/>
          <w:sz w:val="28"/>
        </w:rPr>
        <w:t xml:space="preserve"> </w:t>
      </w:r>
      <w:r w:rsidR="008E6434">
        <w:rPr>
          <w:rFonts w:ascii="Times New Roman" w:eastAsia="Times New Roman" w:hAnsi="Times New Roman" w:cs="Times New Roman"/>
          <w:b/>
          <w:sz w:val="28"/>
        </w:rPr>
        <w:t>гл</w:t>
      </w:r>
      <w:r>
        <w:rPr>
          <w:rFonts w:ascii="Times New Roman" w:eastAsia="Times New Roman" w:hAnsi="Times New Roman" w:cs="Times New Roman"/>
          <w:b/>
          <w:sz w:val="28"/>
        </w:rPr>
        <w:t>авы сельского поселения «</w:t>
      </w:r>
      <w:proofErr w:type="spellStart"/>
      <w:r>
        <w:rPr>
          <w:rFonts w:ascii="Times New Roman" w:eastAsia="Times New Roman" w:hAnsi="Times New Roman" w:cs="Times New Roman"/>
          <w:b/>
          <w:sz w:val="28"/>
        </w:rPr>
        <w:t>Даурское</w:t>
      </w:r>
      <w:proofErr w:type="spellEnd"/>
      <w:r>
        <w:rPr>
          <w:rFonts w:ascii="Times New Roman" w:eastAsia="Times New Roman" w:hAnsi="Times New Roman" w:cs="Times New Roman"/>
          <w:b/>
          <w:sz w:val="28"/>
        </w:rPr>
        <w:t>»</w:t>
      </w:r>
    </w:p>
    <w:p w:rsidR="004C6DB7" w:rsidRDefault="00AD0840" w:rsidP="00AD0840">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24"/>
        </w:rPr>
      </w:pPr>
      <w:r w:rsidRPr="00AD0840">
        <w:rPr>
          <w:rFonts w:ascii="Times New Roman" w:eastAsia="Times New Roman" w:hAnsi="Times New Roman" w:cs="Times New Roman"/>
          <w:color w:val="000000"/>
          <w:sz w:val="24"/>
        </w:rPr>
        <w:t xml:space="preserve">В целях организации работы по рассмотрению обращений, поступающих в период подготовки и проведения выборов, руководствуясь статьей 29 Федерального закона «Об основных гарантиях избирательных прав и права на участие в референдуме граждан Российской Федерации», </w:t>
      </w:r>
      <w:r w:rsidR="0093315D">
        <w:rPr>
          <w:rFonts w:ascii="Times New Roman" w:eastAsia="Times New Roman" w:hAnsi="Times New Roman" w:cs="Times New Roman"/>
          <w:color w:val="000000"/>
          <w:sz w:val="24"/>
        </w:rPr>
        <w:t xml:space="preserve"> стат</w:t>
      </w:r>
      <w:r w:rsidR="008C6761">
        <w:rPr>
          <w:rFonts w:ascii="Times New Roman" w:eastAsia="Times New Roman" w:hAnsi="Times New Roman" w:cs="Times New Roman"/>
          <w:color w:val="000000"/>
          <w:sz w:val="24"/>
        </w:rPr>
        <w:t>ей</w:t>
      </w:r>
      <w:r w:rsidR="0093315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23</w:t>
      </w:r>
      <w:r w:rsidR="008C6761">
        <w:rPr>
          <w:rFonts w:ascii="Times New Roman" w:eastAsia="Times New Roman" w:hAnsi="Times New Roman" w:cs="Times New Roman"/>
          <w:color w:val="000000"/>
          <w:sz w:val="24"/>
        </w:rPr>
        <w:t>, 36</w:t>
      </w:r>
      <w:r w:rsidR="0093315D">
        <w:rPr>
          <w:rFonts w:ascii="Times New Roman" w:eastAsia="Times New Roman" w:hAnsi="Times New Roman" w:cs="Times New Roman"/>
          <w:color w:val="000000"/>
          <w:sz w:val="24"/>
        </w:rPr>
        <w:t xml:space="preserve"> Закона Забайкальского края «О муниципальных выборах в Забайкальском крае», участковая избирательная комиссия №1508 </w:t>
      </w:r>
    </w:p>
    <w:p w:rsidR="00B405C3" w:rsidRDefault="00B405C3" w:rsidP="00AD0840">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24"/>
        </w:rPr>
      </w:pPr>
    </w:p>
    <w:p w:rsidR="004C6DB7" w:rsidRDefault="0093315D">
      <w:pPr>
        <w:rPr>
          <w:rFonts w:ascii="Times New Roman" w:eastAsia="Times New Roman" w:hAnsi="Times New Roman" w:cs="Times New Roman"/>
          <w:sz w:val="20"/>
        </w:rPr>
      </w:pPr>
      <w:r>
        <w:rPr>
          <w:rFonts w:ascii="Times New Roman" w:eastAsia="Times New Roman" w:hAnsi="Times New Roman" w:cs="Times New Roman"/>
          <w:b/>
          <w:sz w:val="24"/>
        </w:rPr>
        <w:t>РЕШИЛА:</w:t>
      </w:r>
    </w:p>
    <w:p w:rsidR="004C6DB7" w:rsidRDefault="0093315D" w:rsidP="00742DE0">
      <w:pPr>
        <w:pBdr>
          <w:top w:val="none" w:sz="4" w:space="0" w:color="000000"/>
          <w:left w:val="none" w:sz="4" w:space="0" w:color="000000"/>
          <w:bottom w:val="none" w:sz="4" w:space="0" w:color="000000"/>
          <w:right w:val="none" w:sz="4" w:space="0" w:color="000000"/>
        </w:pBdr>
        <w:spacing w:before="240" w:after="240"/>
        <w:contextualSpacing/>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sidR="00742DE0" w:rsidRPr="00742DE0">
        <w:rPr>
          <w:rFonts w:ascii="Times New Roman" w:eastAsia="Times New Roman" w:hAnsi="Times New Roman" w:cs="Times New Roman"/>
          <w:color w:val="000000"/>
          <w:sz w:val="24"/>
        </w:rPr>
        <w:t>Утвердить Положение о Рабочей группе по рассмотрению обращений о нарушении избирательного законодательства, жалоб (заявлений) на решения и действия (бездействие) участковых избирательных комиссий, поступающих в адрес</w:t>
      </w:r>
      <w:r w:rsidR="00742DE0">
        <w:rPr>
          <w:rFonts w:ascii="Times New Roman" w:eastAsia="Times New Roman" w:hAnsi="Times New Roman" w:cs="Times New Roman"/>
          <w:color w:val="000000"/>
          <w:sz w:val="24"/>
        </w:rPr>
        <w:t xml:space="preserve"> </w:t>
      </w:r>
      <w:r w:rsidR="00742DE0" w:rsidRPr="00742DE0">
        <w:rPr>
          <w:rFonts w:ascii="Times New Roman" w:eastAsia="Times New Roman" w:hAnsi="Times New Roman" w:cs="Times New Roman"/>
          <w:color w:val="000000"/>
          <w:sz w:val="24"/>
        </w:rPr>
        <w:t xml:space="preserve"> </w:t>
      </w:r>
      <w:r w:rsidR="00742DE0">
        <w:rPr>
          <w:rFonts w:ascii="Times New Roman" w:eastAsia="Times New Roman" w:hAnsi="Times New Roman" w:cs="Times New Roman"/>
          <w:color w:val="000000"/>
          <w:sz w:val="24"/>
        </w:rPr>
        <w:t xml:space="preserve">участковой избирательной комиссии №1508 </w:t>
      </w:r>
      <w:r w:rsidR="00742DE0" w:rsidRPr="008E6434">
        <w:rPr>
          <w:rFonts w:ascii="Times New Roman" w:eastAsia="Times New Roman" w:hAnsi="Times New Roman" w:cs="Times New Roman"/>
          <w:color w:val="000000"/>
          <w:sz w:val="24"/>
        </w:rPr>
        <w:t>при подготовке и проведении выборов главы сельского поселения «</w:t>
      </w:r>
      <w:proofErr w:type="spellStart"/>
      <w:r w:rsidR="00742DE0" w:rsidRPr="008E6434">
        <w:rPr>
          <w:rFonts w:ascii="Times New Roman" w:eastAsia="Times New Roman" w:hAnsi="Times New Roman" w:cs="Times New Roman"/>
          <w:color w:val="000000"/>
          <w:sz w:val="24"/>
        </w:rPr>
        <w:t>Даурское</w:t>
      </w:r>
      <w:proofErr w:type="spellEnd"/>
      <w:r w:rsidR="00742DE0" w:rsidRPr="008E6434">
        <w:rPr>
          <w:rFonts w:ascii="Times New Roman" w:eastAsia="Times New Roman" w:hAnsi="Times New Roman" w:cs="Times New Roman"/>
          <w:color w:val="000000"/>
          <w:sz w:val="24"/>
        </w:rPr>
        <w:t>»</w:t>
      </w:r>
      <w:r w:rsidR="00742DE0" w:rsidRPr="00742DE0">
        <w:rPr>
          <w:rFonts w:ascii="Times New Roman" w:eastAsia="Times New Roman" w:hAnsi="Times New Roman" w:cs="Times New Roman"/>
          <w:color w:val="000000"/>
          <w:sz w:val="24"/>
        </w:rPr>
        <w:t xml:space="preserve"> (приложение № 1).</w:t>
      </w:r>
      <w:r w:rsidR="00742DE0" w:rsidRPr="00742DE0">
        <w:rPr>
          <w:rFonts w:ascii="Times New Roman" w:eastAsia="Times New Roman" w:hAnsi="Times New Roman" w:cs="Times New Roman"/>
          <w:color w:val="000000"/>
          <w:sz w:val="24"/>
        </w:rPr>
        <w:cr/>
      </w:r>
      <w:r w:rsidR="00742DE0">
        <w:rPr>
          <w:rFonts w:ascii="Times New Roman" w:eastAsia="Times New Roman" w:hAnsi="Times New Roman" w:cs="Times New Roman"/>
          <w:color w:val="000000"/>
          <w:sz w:val="24"/>
        </w:rPr>
        <w:t xml:space="preserve">2. </w:t>
      </w:r>
      <w:r w:rsidR="00742DE0" w:rsidRPr="00742DE0">
        <w:rPr>
          <w:rFonts w:ascii="Times New Roman" w:eastAsia="Times New Roman" w:hAnsi="Times New Roman" w:cs="Times New Roman"/>
          <w:color w:val="000000"/>
          <w:sz w:val="24"/>
        </w:rPr>
        <w:t>Утвердить состав Рабочей группы</w:t>
      </w:r>
      <w:r w:rsidR="00742DE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по </w:t>
      </w:r>
      <w:r w:rsidR="008E6434" w:rsidRPr="008E6434">
        <w:rPr>
          <w:rFonts w:ascii="Times New Roman" w:eastAsia="Times New Roman" w:hAnsi="Times New Roman" w:cs="Times New Roman"/>
          <w:color w:val="000000"/>
          <w:sz w:val="24"/>
        </w:rPr>
        <w:t xml:space="preserve">предварительному рассмотрению обращений о нарушении избирательного законодательства, жалоб (заявлений) на решения и действия (бездействие) </w:t>
      </w:r>
      <w:r w:rsidR="00742DE0">
        <w:rPr>
          <w:rFonts w:ascii="Times New Roman" w:eastAsia="Times New Roman" w:hAnsi="Times New Roman" w:cs="Times New Roman"/>
          <w:color w:val="000000"/>
          <w:sz w:val="24"/>
        </w:rPr>
        <w:t xml:space="preserve">участковых </w:t>
      </w:r>
      <w:r w:rsidR="008E6434" w:rsidRPr="008E6434">
        <w:rPr>
          <w:rFonts w:ascii="Times New Roman" w:eastAsia="Times New Roman" w:hAnsi="Times New Roman" w:cs="Times New Roman"/>
          <w:color w:val="000000"/>
          <w:sz w:val="24"/>
        </w:rPr>
        <w:t>избирательных комиссий</w:t>
      </w:r>
      <w:r w:rsidR="00742DE0">
        <w:rPr>
          <w:rFonts w:ascii="Times New Roman" w:eastAsia="Times New Roman" w:hAnsi="Times New Roman" w:cs="Times New Roman"/>
          <w:color w:val="000000"/>
          <w:sz w:val="24"/>
        </w:rPr>
        <w:t xml:space="preserve">, </w:t>
      </w:r>
      <w:r w:rsidR="00742DE0" w:rsidRPr="00742DE0">
        <w:rPr>
          <w:rFonts w:ascii="Times New Roman" w:eastAsia="Times New Roman" w:hAnsi="Times New Roman" w:cs="Times New Roman"/>
          <w:color w:val="000000"/>
          <w:sz w:val="24"/>
        </w:rPr>
        <w:t>поступающих в адрес</w:t>
      </w:r>
      <w:r w:rsidR="00742DE0">
        <w:rPr>
          <w:rFonts w:ascii="Times New Roman" w:eastAsia="Times New Roman" w:hAnsi="Times New Roman" w:cs="Times New Roman"/>
          <w:color w:val="000000"/>
          <w:sz w:val="24"/>
        </w:rPr>
        <w:t xml:space="preserve"> </w:t>
      </w:r>
      <w:r w:rsidR="009D483E">
        <w:rPr>
          <w:rFonts w:ascii="Times New Roman" w:eastAsia="Times New Roman" w:hAnsi="Times New Roman" w:cs="Times New Roman"/>
          <w:color w:val="000000"/>
          <w:sz w:val="24"/>
        </w:rPr>
        <w:t xml:space="preserve">УИК №1508 </w:t>
      </w:r>
      <w:r w:rsidR="008E6434" w:rsidRPr="008E6434">
        <w:rPr>
          <w:rFonts w:ascii="Times New Roman" w:eastAsia="Times New Roman" w:hAnsi="Times New Roman" w:cs="Times New Roman"/>
          <w:color w:val="000000"/>
          <w:sz w:val="24"/>
        </w:rPr>
        <w:t>при подготовке и проведении выборов главы сельского поселения «</w:t>
      </w:r>
      <w:proofErr w:type="spellStart"/>
      <w:r w:rsidR="008E6434" w:rsidRPr="008E6434">
        <w:rPr>
          <w:rFonts w:ascii="Times New Roman" w:eastAsia="Times New Roman" w:hAnsi="Times New Roman" w:cs="Times New Roman"/>
          <w:color w:val="000000"/>
          <w:sz w:val="24"/>
        </w:rPr>
        <w:t>Даурское</w:t>
      </w:r>
      <w:proofErr w:type="spellEnd"/>
      <w:r w:rsidR="008E6434" w:rsidRPr="008E6434">
        <w:rPr>
          <w:rFonts w:ascii="Times New Roman" w:eastAsia="Times New Roman" w:hAnsi="Times New Roman" w:cs="Times New Roman"/>
          <w:color w:val="000000"/>
          <w:sz w:val="24"/>
        </w:rPr>
        <w:t>»</w:t>
      </w:r>
      <w:r w:rsidR="00742DE0">
        <w:rPr>
          <w:rFonts w:ascii="Times New Roman" w:eastAsia="Times New Roman" w:hAnsi="Times New Roman" w:cs="Times New Roman"/>
          <w:color w:val="000000"/>
          <w:sz w:val="24"/>
        </w:rPr>
        <w:t xml:space="preserve"> </w:t>
      </w:r>
      <w:r w:rsidR="00742DE0" w:rsidRPr="00742DE0">
        <w:rPr>
          <w:rFonts w:ascii="Times New Roman" w:eastAsia="Times New Roman" w:hAnsi="Times New Roman" w:cs="Times New Roman"/>
          <w:color w:val="000000"/>
          <w:sz w:val="24"/>
        </w:rPr>
        <w:t>(приложение № 2).</w:t>
      </w:r>
      <w:r w:rsidR="008E6434">
        <w:rPr>
          <w:rFonts w:ascii="Times New Roman" w:eastAsia="Times New Roman" w:hAnsi="Times New Roman" w:cs="Times New Roman"/>
          <w:color w:val="000000"/>
          <w:sz w:val="24"/>
        </w:rPr>
        <w:t xml:space="preserve"> </w:t>
      </w:r>
    </w:p>
    <w:p w:rsidR="004C6DB7" w:rsidRDefault="00742DE0">
      <w:pPr>
        <w:pBdr>
          <w:top w:val="none" w:sz="4" w:space="0" w:color="000000"/>
          <w:left w:val="none" w:sz="4" w:space="0" w:color="000000"/>
          <w:bottom w:val="none" w:sz="4" w:space="0" w:color="000000"/>
          <w:right w:val="none" w:sz="4" w:space="0" w:color="000000"/>
        </w:pBdr>
        <w:spacing w:before="240" w:after="240"/>
        <w:contextualSpacing/>
        <w:jc w:val="both"/>
        <w:rPr>
          <w:rFonts w:ascii="Times New Roman" w:eastAsia="Times New Roman" w:hAnsi="Times New Roman" w:cs="Times New Roman"/>
          <w:sz w:val="24"/>
        </w:rPr>
      </w:pPr>
      <w:r>
        <w:rPr>
          <w:rFonts w:ascii="Times New Roman" w:eastAsia="Times New Roman" w:hAnsi="Times New Roman" w:cs="Times New Roman"/>
          <w:color w:val="000000"/>
          <w:sz w:val="24"/>
        </w:rPr>
        <w:t>3</w:t>
      </w:r>
      <w:r w:rsidR="0093315D">
        <w:rPr>
          <w:rFonts w:ascii="Times New Roman" w:eastAsia="Times New Roman" w:hAnsi="Times New Roman" w:cs="Times New Roman"/>
          <w:color w:val="000000"/>
          <w:sz w:val="24"/>
        </w:rPr>
        <w:t xml:space="preserve">. Настоящее решение </w:t>
      </w:r>
      <w:r w:rsidR="008C6761">
        <w:rPr>
          <w:rFonts w:ascii="Times New Roman" w:eastAsia="Times New Roman" w:hAnsi="Times New Roman" w:cs="Times New Roman"/>
          <w:color w:val="000000"/>
          <w:sz w:val="24"/>
        </w:rPr>
        <w:t xml:space="preserve">отправить в территориальную избирательную комиссию муниципального района «Забайкальский район», </w:t>
      </w:r>
      <w:r w:rsidR="0093315D">
        <w:rPr>
          <w:rFonts w:ascii="Times New Roman" w:eastAsia="Times New Roman" w:hAnsi="Times New Roman" w:cs="Times New Roman"/>
          <w:color w:val="000000"/>
          <w:sz w:val="24"/>
        </w:rPr>
        <w:t xml:space="preserve">разместить на официальном сайте Администрации </w:t>
      </w:r>
      <w:r w:rsidR="0093315D">
        <w:rPr>
          <w:rFonts w:ascii="Times New Roman" w:eastAsia="Times New Roman" w:hAnsi="Times New Roman" w:cs="Times New Roman"/>
          <w:sz w:val="24"/>
        </w:rPr>
        <w:t>сельского поселения «</w:t>
      </w:r>
      <w:proofErr w:type="spellStart"/>
      <w:r w:rsidR="0093315D">
        <w:rPr>
          <w:rFonts w:ascii="Times New Roman" w:eastAsia="Times New Roman" w:hAnsi="Times New Roman" w:cs="Times New Roman"/>
          <w:sz w:val="24"/>
        </w:rPr>
        <w:t>Даурское</w:t>
      </w:r>
      <w:proofErr w:type="spellEnd"/>
      <w:r w:rsidR="0093315D">
        <w:rPr>
          <w:rFonts w:ascii="Times New Roman" w:eastAsia="Times New Roman" w:hAnsi="Times New Roman" w:cs="Times New Roman"/>
          <w:sz w:val="24"/>
        </w:rPr>
        <w:t>» в информационно-телекоммуникационной сети «Интернет».</w:t>
      </w:r>
    </w:p>
    <w:p w:rsidR="008C6761" w:rsidRDefault="008C6761" w:rsidP="008C6761">
      <w:pPr>
        <w:pBdr>
          <w:top w:val="none" w:sz="4" w:space="0" w:color="000000"/>
          <w:left w:val="none" w:sz="4" w:space="0" w:color="000000"/>
          <w:bottom w:val="none" w:sz="4" w:space="0" w:color="000000"/>
          <w:right w:val="none" w:sz="4" w:space="0" w:color="000000"/>
        </w:pBdr>
        <w:spacing w:before="240" w:after="240"/>
        <w:contextualSpacing/>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4. </w:t>
      </w:r>
      <w:proofErr w:type="gramStart"/>
      <w:r w:rsidRPr="008C6761">
        <w:rPr>
          <w:rFonts w:ascii="Times New Roman" w:eastAsia="Times New Roman" w:hAnsi="Times New Roman" w:cs="Times New Roman"/>
          <w:sz w:val="24"/>
        </w:rPr>
        <w:t>Контроль за</w:t>
      </w:r>
      <w:proofErr w:type="gramEnd"/>
      <w:r w:rsidRPr="008C6761">
        <w:rPr>
          <w:rFonts w:ascii="Times New Roman" w:eastAsia="Times New Roman" w:hAnsi="Times New Roman" w:cs="Times New Roman"/>
          <w:sz w:val="24"/>
        </w:rPr>
        <w:t xml:space="preserve"> исполнением настоящего решения возложить на заместителя председателя</w:t>
      </w:r>
      <w:r>
        <w:rPr>
          <w:rFonts w:ascii="Times New Roman" w:eastAsia="Times New Roman" w:hAnsi="Times New Roman" w:cs="Times New Roman"/>
          <w:sz w:val="24"/>
        </w:rPr>
        <w:t xml:space="preserve"> Жидкову Елену Владимировну.</w:t>
      </w:r>
    </w:p>
    <w:p w:rsidR="004C6DB7" w:rsidRPr="008C6761" w:rsidRDefault="004C6DB7" w:rsidP="008C6761">
      <w:pPr>
        <w:pBdr>
          <w:top w:val="none" w:sz="4" w:space="0" w:color="000000"/>
          <w:left w:val="none" w:sz="4" w:space="0" w:color="000000"/>
          <w:bottom w:val="none" w:sz="4" w:space="0" w:color="000000"/>
          <w:right w:val="none" w:sz="4" w:space="0" w:color="000000"/>
        </w:pBdr>
        <w:spacing w:before="240" w:after="240" w:line="240" w:lineRule="auto"/>
        <w:contextualSpacing/>
        <w:jc w:val="both"/>
        <w:rPr>
          <w:rFonts w:ascii="Times New Roman" w:eastAsia="Times New Roman" w:hAnsi="Times New Roman" w:cs="Times New Roman"/>
          <w:sz w:val="16"/>
          <w:szCs w:val="16"/>
        </w:rPr>
      </w:pPr>
    </w:p>
    <w:p w:rsidR="004C6DB7" w:rsidRDefault="0093315D">
      <w:pPr>
        <w:ind w:right="6237"/>
        <w:contextualSpacing/>
        <w:jc w:val="center"/>
        <w:rPr>
          <w:rFonts w:ascii="Times New Roman" w:eastAsia="Times New Roman" w:hAnsi="Times New Roman" w:cs="Times New Roman"/>
        </w:rPr>
      </w:pPr>
      <w:r>
        <w:rPr>
          <w:rFonts w:ascii="Times New Roman" w:eastAsia="Times New Roman" w:hAnsi="Times New Roman" w:cs="Times New Roman"/>
          <w:sz w:val="28"/>
        </w:rPr>
        <w:t>Председатель</w:t>
      </w:r>
    </w:p>
    <w:p w:rsidR="004C6DB7" w:rsidRDefault="0093315D">
      <w:pPr>
        <w:spacing w:line="240" w:lineRule="auto"/>
        <w:contextualSpacing/>
        <w:rPr>
          <w:rFonts w:ascii="Times New Roman" w:eastAsia="Times New Roman" w:hAnsi="Times New Roman" w:cs="Times New Roman"/>
        </w:rPr>
      </w:pPr>
      <w:r>
        <w:rPr>
          <w:rFonts w:ascii="Times New Roman" w:eastAsia="Times New Roman" w:hAnsi="Times New Roman" w:cs="Times New Roman"/>
          <w:sz w:val="28"/>
        </w:rPr>
        <w:t>избирательной комиссии</w:t>
      </w:r>
      <w:r>
        <w:rPr>
          <w:rFonts w:ascii="Times New Roman" w:eastAsia="Times New Roman" w:hAnsi="Times New Roman" w:cs="Times New Roman"/>
          <w:sz w:val="28"/>
        </w:rPr>
        <w:tab/>
      </w:r>
      <w:r>
        <w:rPr>
          <w:rFonts w:ascii="Times New Roman" w:eastAsia="Times New Roman" w:hAnsi="Times New Roman" w:cs="Times New Roman"/>
          <w:sz w:val="28"/>
        </w:rPr>
        <w:tab/>
        <w:t>_____________</w:t>
      </w:r>
      <w:r>
        <w:rPr>
          <w:rFonts w:ascii="Times New Roman" w:eastAsia="Times New Roman" w:hAnsi="Times New Roman" w:cs="Times New Roman"/>
          <w:sz w:val="28"/>
        </w:rPr>
        <w:tab/>
      </w:r>
      <w:r>
        <w:rPr>
          <w:rFonts w:ascii="Times New Roman" w:eastAsia="Times New Roman" w:hAnsi="Times New Roman" w:cs="Times New Roman"/>
          <w:sz w:val="28"/>
          <w:u w:val="single"/>
        </w:rPr>
        <w:t xml:space="preserve"> </w:t>
      </w:r>
      <w:proofErr w:type="spellStart"/>
      <w:r>
        <w:rPr>
          <w:rFonts w:ascii="Times New Roman" w:eastAsia="Times New Roman" w:hAnsi="Times New Roman" w:cs="Times New Roman"/>
          <w:sz w:val="28"/>
        </w:rPr>
        <w:t>___</w:t>
      </w:r>
      <w:r>
        <w:rPr>
          <w:rFonts w:ascii="Times New Roman" w:eastAsia="Times New Roman" w:hAnsi="Times New Roman" w:cs="Times New Roman"/>
          <w:sz w:val="28"/>
          <w:u w:val="single"/>
        </w:rPr>
        <w:t>Квиндт</w:t>
      </w:r>
      <w:proofErr w:type="spellEnd"/>
      <w:r>
        <w:rPr>
          <w:rFonts w:ascii="Times New Roman" w:eastAsia="Times New Roman" w:hAnsi="Times New Roman" w:cs="Times New Roman"/>
          <w:sz w:val="28"/>
          <w:u w:val="single"/>
        </w:rPr>
        <w:t xml:space="preserve"> Н.Ю.</w:t>
      </w:r>
      <w:r>
        <w:rPr>
          <w:rFonts w:ascii="Times New Roman" w:eastAsia="Times New Roman" w:hAnsi="Times New Roman" w:cs="Times New Roman"/>
          <w:sz w:val="28"/>
        </w:rPr>
        <w:t>__</w:t>
      </w:r>
      <w:r>
        <w:rPr>
          <w:rFonts w:ascii="Times New Roman" w:eastAsia="Times New Roman" w:hAnsi="Times New Roman" w:cs="Times New Roman"/>
          <w:sz w:val="28"/>
          <w:u w:val="single"/>
        </w:rPr>
        <w:t xml:space="preserve">         </w:t>
      </w:r>
    </w:p>
    <w:p w:rsidR="004C6DB7" w:rsidRDefault="0093315D" w:rsidP="008C6761">
      <w:pPr>
        <w:spacing w:after="0"/>
        <w:jc w:val="center"/>
        <w:rPr>
          <w:rFonts w:ascii="Times New Roman" w:eastAsia="Times New Roman" w:hAnsi="Times New Roman" w:cs="Times New Roman"/>
        </w:rPr>
      </w:pPr>
      <w:r>
        <w:rPr>
          <w:rFonts w:ascii="Times New Roman" w:eastAsia="Times New Roman" w:hAnsi="Times New Roman" w:cs="Times New Roman"/>
          <w:sz w:val="28"/>
          <w:vertAlign w:val="superscript"/>
        </w:rPr>
        <w:t xml:space="preserve">                                                                                   (подпись)</w:t>
      </w:r>
      <w:r>
        <w:rPr>
          <w:rFonts w:ascii="Times New Roman" w:eastAsia="Times New Roman" w:hAnsi="Times New Roman" w:cs="Times New Roman"/>
          <w:sz w:val="28"/>
          <w:vertAlign w:val="superscript"/>
        </w:rPr>
        <w:tab/>
      </w:r>
      <w:r>
        <w:rPr>
          <w:rFonts w:ascii="Times New Roman" w:eastAsia="Times New Roman" w:hAnsi="Times New Roman" w:cs="Times New Roman"/>
          <w:sz w:val="28"/>
          <w:vertAlign w:val="superscript"/>
        </w:rPr>
        <w:tab/>
        <w:t xml:space="preserve">     (фамилия, инициалы)</w:t>
      </w:r>
    </w:p>
    <w:p w:rsidR="004C6DB7" w:rsidRDefault="0093315D">
      <w:pPr>
        <w:contextualSpacing/>
        <w:rPr>
          <w:rFonts w:ascii="Times New Roman" w:eastAsia="Times New Roman" w:hAnsi="Times New Roman" w:cs="Times New Roman"/>
        </w:rPr>
      </w:pPr>
      <w:r>
        <w:rPr>
          <w:rFonts w:ascii="Times New Roman" w:eastAsia="Times New Roman" w:hAnsi="Times New Roman" w:cs="Times New Roman"/>
          <w:sz w:val="28"/>
        </w:rPr>
        <w:tab/>
        <w:t>Секретарь</w:t>
      </w:r>
    </w:p>
    <w:p w:rsidR="004C6DB7" w:rsidRDefault="0093315D" w:rsidP="008C676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8"/>
        </w:rPr>
        <w:t xml:space="preserve">избирательной комиссии </w:t>
      </w:r>
      <w:r>
        <w:rPr>
          <w:rFonts w:ascii="Times New Roman" w:eastAsia="Times New Roman" w:hAnsi="Times New Roman" w:cs="Times New Roman"/>
          <w:sz w:val="28"/>
        </w:rPr>
        <w:tab/>
        <w:t xml:space="preserve">         _____________</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___</w:t>
      </w:r>
      <w:r>
        <w:rPr>
          <w:rFonts w:ascii="Times New Roman" w:eastAsia="Times New Roman" w:hAnsi="Times New Roman" w:cs="Times New Roman"/>
          <w:sz w:val="28"/>
          <w:u w:val="single"/>
        </w:rPr>
        <w:t>Квинт</w:t>
      </w:r>
      <w:proofErr w:type="spellEnd"/>
      <w:r>
        <w:rPr>
          <w:rFonts w:ascii="Times New Roman" w:eastAsia="Times New Roman" w:hAnsi="Times New Roman" w:cs="Times New Roman"/>
          <w:sz w:val="28"/>
          <w:u w:val="single"/>
        </w:rPr>
        <w:t xml:space="preserve"> В.Ю.</w:t>
      </w:r>
      <w:r>
        <w:rPr>
          <w:rFonts w:ascii="Times New Roman" w:eastAsia="Times New Roman" w:hAnsi="Times New Roman" w:cs="Times New Roman"/>
          <w:sz w:val="28"/>
        </w:rPr>
        <w:t>____</w:t>
      </w:r>
    </w:p>
    <w:p w:rsidR="00742DE0" w:rsidRDefault="0093315D">
      <w:pPr>
        <w:jc w:val="center"/>
        <w:rPr>
          <w:rFonts w:ascii="Times New Roman" w:eastAsia="Times New Roman" w:hAnsi="Times New Roman" w:cs="Times New Roman"/>
        </w:rPr>
      </w:pPr>
      <w:r>
        <w:rPr>
          <w:rFonts w:ascii="Times New Roman" w:eastAsia="Times New Roman" w:hAnsi="Times New Roman" w:cs="Times New Roman"/>
          <w:sz w:val="28"/>
        </w:rPr>
        <w:t>М.П.</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vertAlign w:val="superscript"/>
        </w:rPr>
        <w:t>(подпись)</w:t>
      </w:r>
      <w:r>
        <w:rPr>
          <w:rFonts w:ascii="Times New Roman" w:eastAsia="Times New Roman" w:hAnsi="Times New Roman" w:cs="Times New Roman"/>
          <w:sz w:val="28"/>
          <w:vertAlign w:val="superscript"/>
        </w:rPr>
        <w:tab/>
      </w:r>
      <w:r>
        <w:rPr>
          <w:rFonts w:ascii="Times New Roman" w:eastAsia="Times New Roman" w:hAnsi="Times New Roman" w:cs="Times New Roman"/>
          <w:sz w:val="28"/>
          <w:vertAlign w:val="superscript"/>
        </w:rPr>
        <w:tab/>
        <w:t xml:space="preserve">    (фамилия, инициалы)</w:t>
      </w:r>
    </w:p>
    <w:p w:rsidR="004C6DB7" w:rsidRDefault="00742DE0" w:rsidP="001273D4">
      <w:pPr>
        <w:spacing w:after="0"/>
        <w:jc w:val="right"/>
        <w:rPr>
          <w:rFonts w:ascii="Times New Roman" w:eastAsia="Times New Roman" w:hAnsi="Times New Roman" w:cs="Times New Roman"/>
        </w:rPr>
      </w:pPr>
      <w:r>
        <w:rPr>
          <w:rFonts w:ascii="Times New Roman" w:eastAsia="Times New Roman" w:hAnsi="Times New Roman" w:cs="Times New Roman"/>
        </w:rPr>
        <w:br w:type="page"/>
      </w:r>
      <w:r w:rsidR="001273D4">
        <w:rPr>
          <w:rFonts w:ascii="Times New Roman" w:eastAsia="Times New Roman" w:hAnsi="Times New Roman" w:cs="Times New Roman"/>
        </w:rPr>
        <w:lastRenderedPageBreak/>
        <w:t>Приложение №1</w:t>
      </w:r>
    </w:p>
    <w:p w:rsidR="001273D4" w:rsidRDefault="001273D4" w:rsidP="001273D4">
      <w:pPr>
        <w:ind w:left="5670"/>
        <w:jc w:val="both"/>
        <w:rPr>
          <w:rFonts w:ascii="Times New Roman" w:eastAsia="Times New Roman" w:hAnsi="Times New Roman" w:cs="Times New Roman"/>
        </w:rPr>
      </w:pPr>
      <w:r>
        <w:rPr>
          <w:rFonts w:ascii="Times New Roman" w:eastAsia="Times New Roman" w:hAnsi="Times New Roman" w:cs="Times New Roman"/>
        </w:rPr>
        <w:t>к решению участковой избирательной комиссии №1508  от 28.06.2022 г. №3/11-1508</w:t>
      </w:r>
    </w:p>
    <w:p w:rsidR="001273D4" w:rsidRPr="005D052D" w:rsidRDefault="001273D4" w:rsidP="009D483E">
      <w:pPr>
        <w:pBdr>
          <w:top w:val="none" w:sz="4" w:space="0" w:color="000000"/>
          <w:left w:val="none" w:sz="4" w:space="0" w:color="000000"/>
          <w:bottom w:val="none" w:sz="4" w:space="0" w:color="000000"/>
          <w:right w:val="none" w:sz="4" w:space="0" w:color="000000"/>
        </w:pBdr>
        <w:spacing w:before="240" w:after="0"/>
        <w:contextualSpacing/>
        <w:jc w:val="center"/>
        <w:rPr>
          <w:rFonts w:ascii="Times New Roman" w:eastAsia="Times New Roman" w:hAnsi="Times New Roman" w:cs="Times New Roman"/>
          <w:b/>
          <w:color w:val="000000"/>
          <w:sz w:val="24"/>
        </w:rPr>
      </w:pPr>
      <w:r w:rsidRPr="005D052D">
        <w:rPr>
          <w:rFonts w:ascii="Times New Roman" w:eastAsia="Times New Roman" w:hAnsi="Times New Roman" w:cs="Times New Roman"/>
          <w:b/>
          <w:color w:val="000000"/>
          <w:sz w:val="24"/>
        </w:rPr>
        <w:t xml:space="preserve">Положение о Рабочей группе по рассмотрению обращений о нарушении избирательного законодательства, жалоб (заявлений) на решения и действия (бездействие) участковых избирательных комиссий, поступающих в адрес участковой избирательной комиссии №1508 </w:t>
      </w:r>
    </w:p>
    <w:p w:rsidR="001273D4" w:rsidRPr="001273D4" w:rsidRDefault="001273D4" w:rsidP="005D052D">
      <w:pPr>
        <w:pStyle w:val="af4"/>
        <w:numPr>
          <w:ilvl w:val="0"/>
          <w:numId w:val="1"/>
        </w:numPr>
        <w:pBdr>
          <w:top w:val="none" w:sz="4" w:space="0" w:color="000000"/>
          <w:left w:val="none" w:sz="4" w:space="0" w:color="000000"/>
          <w:bottom w:val="none" w:sz="4" w:space="0" w:color="000000"/>
          <w:right w:val="none" w:sz="4" w:space="0" w:color="000000"/>
        </w:pBdr>
        <w:tabs>
          <w:tab w:val="left" w:pos="993"/>
        </w:tabs>
        <w:spacing w:after="240"/>
        <w:ind w:left="0" w:firstLine="567"/>
        <w:jc w:val="both"/>
        <w:rPr>
          <w:rFonts w:ascii="Times New Roman" w:eastAsia="Times New Roman" w:hAnsi="Times New Roman" w:cs="Times New Roman"/>
          <w:color w:val="000000"/>
          <w:sz w:val="24"/>
        </w:rPr>
      </w:pPr>
      <w:r w:rsidRPr="001273D4">
        <w:rPr>
          <w:rFonts w:ascii="Times New Roman" w:eastAsia="Times New Roman" w:hAnsi="Times New Roman" w:cs="Times New Roman"/>
          <w:color w:val="000000"/>
          <w:sz w:val="24"/>
        </w:rPr>
        <w:t>Настоящее Положение определяет порядок и формы деятельности Рабочей группы по рассмотрению обращений, поступающих в адрес участковой избирательной комиссии №1508 (далее – Рабочая группа).</w:t>
      </w:r>
    </w:p>
    <w:p w:rsidR="001273D4" w:rsidRPr="001273D4" w:rsidRDefault="001273D4" w:rsidP="005D052D">
      <w:pPr>
        <w:pStyle w:val="af4"/>
        <w:numPr>
          <w:ilvl w:val="0"/>
          <w:numId w:val="1"/>
        </w:numPr>
        <w:pBdr>
          <w:top w:val="none" w:sz="4" w:space="0" w:color="000000"/>
          <w:left w:val="none" w:sz="4" w:space="0" w:color="000000"/>
          <w:bottom w:val="none" w:sz="4" w:space="0" w:color="000000"/>
          <w:right w:val="none" w:sz="4" w:space="0" w:color="000000"/>
        </w:pBdr>
        <w:tabs>
          <w:tab w:val="left" w:pos="993"/>
        </w:tabs>
        <w:spacing w:before="240" w:after="0"/>
        <w:ind w:firstLine="147"/>
        <w:jc w:val="both"/>
        <w:rPr>
          <w:rFonts w:ascii="Times New Roman" w:eastAsia="Times New Roman" w:hAnsi="Times New Roman" w:cs="Times New Roman"/>
          <w:color w:val="000000"/>
          <w:sz w:val="24"/>
        </w:rPr>
      </w:pPr>
      <w:r w:rsidRPr="001273D4">
        <w:rPr>
          <w:rFonts w:ascii="Times New Roman" w:eastAsia="Times New Roman" w:hAnsi="Times New Roman" w:cs="Times New Roman"/>
          <w:color w:val="000000"/>
          <w:sz w:val="24"/>
        </w:rPr>
        <w:t xml:space="preserve">В компетенцию Рабочей группы входит: </w:t>
      </w:r>
    </w:p>
    <w:p w:rsidR="001273D4" w:rsidRPr="001273D4" w:rsidRDefault="001273D4" w:rsidP="009D483E">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color w:val="000000"/>
          <w:sz w:val="24"/>
        </w:rPr>
      </w:pPr>
      <w:r w:rsidRPr="001273D4">
        <w:rPr>
          <w:rFonts w:ascii="Times New Roman" w:eastAsia="Times New Roman" w:hAnsi="Times New Roman" w:cs="Times New Roman"/>
          <w:color w:val="000000"/>
          <w:sz w:val="24"/>
        </w:rPr>
        <w:t>- предварительное рассмотрение обращений избирателей, кандидатов, зарегистрированных кандидатов, избирательных объединений, доверенных лиц зарегистрированных кандидатов, избирательных объединений, их уполномоченных представителей, наблюдателей, участковых избирательных комиссий, других участников и организаторов выборов, а также иных лиц и организаций о нарушениях положений законодательства о выборах;</w:t>
      </w:r>
    </w:p>
    <w:p w:rsidR="001273D4" w:rsidRPr="001273D4" w:rsidRDefault="001273D4" w:rsidP="009D483E">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color w:val="000000"/>
          <w:sz w:val="24"/>
        </w:rPr>
      </w:pPr>
      <w:r w:rsidRPr="001273D4">
        <w:rPr>
          <w:rFonts w:ascii="Times New Roman" w:eastAsia="Times New Roman" w:hAnsi="Times New Roman" w:cs="Times New Roman"/>
          <w:color w:val="000000"/>
          <w:sz w:val="24"/>
        </w:rPr>
        <w:t>- предварительное рассмотрение жалоб (заявлений) на решения и действия (бездействие) участковых избирательных комиссий;</w:t>
      </w:r>
    </w:p>
    <w:p w:rsidR="001273D4" w:rsidRPr="001273D4" w:rsidRDefault="001273D4" w:rsidP="009D483E">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color w:val="000000"/>
          <w:sz w:val="24"/>
        </w:rPr>
      </w:pPr>
      <w:r w:rsidRPr="001273D4">
        <w:rPr>
          <w:rFonts w:ascii="Times New Roman" w:eastAsia="Times New Roman" w:hAnsi="Times New Roman" w:cs="Times New Roman"/>
          <w:color w:val="000000"/>
          <w:sz w:val="24"/>
        </w:rPr>
        <w:t xml:space="preserve">- подготовка проектов представлений </w:t>
      </w:r>
      <w:r w:rsidR="009D483E">
        <w:rPr>
          <w:rFonts w:ascii="Times New Roman" w:eastAsia="Times New Roman" w:hAnsi="Times New Roman" w:cs="Times New Roman"/>
          <w:color w:val="000000"/>
          <w:sz w:val="24"/>
        </w:rPr>
        <w:t>УИК №1508</w:t>
      </w:r>
      <w:r w:rsidRPr="001273D4">
        <w:rPr>
          <w:rFonts w:ascii="Times New Roman" w:eastAsia="Times New Roman" w:hAnsi="Times New Roman" w:cs="Times New Roman"/>
          <w:color w:val="000000"/>
          <w:sz w:val="24"/>
        </w:rPr>
        <w:t xml:space="preserve"> в правоохранительные и другие государственные органы о проведении соответствующей проверки и пресечении противоправных действий, нарушающих избирательные права лиц, определенных настоящим Положением, и привлечении виновных лиц к ответственности, установленной законодательством Российской Федерации;</w:t>
      </w:r>
    </w:p>
    <w:p w:rsidR="001273D4" w:rsidRPr="001273D4" w:rsidRDefault="001273D4" w:rsidP="009D483E">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color w:val="000000"/>
          <w:sz w:val="24"/>
        </w:rPr>
      </w:pPr>
      <w:r w:rsidRPr="001273D4">
        <w:rPr>
          <w:rFonts w:ascii="Times New Roman" w:eastAsia="Times New Roman" w:hAnsi="Times New Roman" w:cs="Times New Roman"/>
          <w:color w:val="000000"/>
          <w:sz w:val="24"/>
        </w:rPr>
        <w:t>- подготовка проектов запросов, обращений в государственные органы, органы местного самоуправления, общественные объединения, организации всех форм собственности, а также должностным лицам для получения сведений, документов и материалов, необходимых для рассмотрения обращений, в том числе жалоб (заявлений) на решения, действия (бездействия) участковых избирательных комиссий;</w:t>
      </w:r>
    </w:p>
    <w:p w:rsidR="001273D4" w:rsidRPr="001273D4" w:rsidRDefault="001273D4" w:rsidP="009D483E">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color w:val="000000"/>
          <w:sz w:val="24"/>
        </w:rPr>
      </w:pPr>
      <w:r w:rsidRPr="001273D4">
        <w:rPr>
          <w:rFonts w:ascii="Times New Roman" w:eastAsia="Times New Roman" w:hAnsi="Times New Roman" w:cs="Times New Roman"/>
          <w:color w:val="000000"/>
          <w:sz w:val="24"/>
        </w:rPr>
        <w:t>- рассмотрение полученных от государственных органов, государственных учреждений, их должностных лиц, органов местного самоуправления, организаций, их должностных лиц необходимых сведений и материалов по вопросам компетенции Рабочей группы;</w:t>
      </w:r>
    </w:p>
    <w:p w:rsidR="001273D4" w:rsidRPr="001273D4" w:rsidRDefault="001273D4" w:rsidP="009D483E">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color w:val="000000"/>
          <w:sz w:val="24"/>
        </w:rPr>
      </w:pPr>
      <w:r w:rsidRPr="001273D4">
        <w:rPr>
          <w:rFonts w:ascii="Times New Roman" w:eastAsia="Times New Roman" w:hAnsi="Times New Roman" w:cs="Times New Roman"/>
          <w:color w:val="000000"/>
          <w:sz w:val="24"/>
        </w:rPr>
        <w:t>- заслушивание сообщений должностных лиц и граждан при подготовке мотивированного ответа на обращение;</w:t>
      </w:r>
    </w:p>
    <w:p w:rsidR="005D052D" w:rsidRDefault="001273D4"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color w:val="000000"/>
          <w:sz w:val="24"/>
        </w:rPr>
      </w:pPr>
      <w:r w:rsidRPr="001273D4">
        <w:rPr>
          <w:rFonts w:ascii="Times New Roman" w:eastAsia="Times New Roman" w:hAnsi="Times New Roman" w:cs="Times New Roman"/>
          <w:color w:val="000000"/>
          <w:sz w:val="24"/>
        </w:rPr>
        <w:t xml:space="preserve">- сбор и систематизация материалов о нарушениях законодательства и подготовка соответствующих заключений (решений) Рабочей группы; </w:t>
      </w:r>
    </w:p>
    <w:p w:rsidR="005D052D" w:rsidRDefault="001273D4"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color w:val="000000"/>
          <w:sz w:val="24"/>
        </w:rPr>
      </w:pPr>
      <w:r w:rsidRPr="001273D4">
        <w:rPr>
          <w:rFonts w:ascii="Times New Roman" w:eastAsia="Times New Roman" w:hAnsi="Times New Roman" w:cs="Times New Roman"/>
          <w:color w:val="000000"/>
          <w:sz w:val="24"/>
        </w:rPr>
        <w:t xml:space="preserve">- подготовка проектов решений </w:t>
      </w:r>
      <w:r w:rsidR="00B405C3">
        <w:rPr>
          <w:rFonts w:ascii="Times New Roman" w:eastAsia="Times New Roman" w:hAnsi="Times New Roman" w:cs="Times New Roman"/>
          <w:color w:val="000000"/>
          <w:sz w:val="24"/>
        </w:rPr>
        <w:t>УИК №1508</w:t>
      </w:r>
      <w:r w:rsidRPr="001273D4">
        <w:rPr>
          <w:rFonts w:ascii="Times New Roman" w:eastAsia="Times New Roman" w:hAnsi="Times New Roman" w:cs="Times New Roman"/>
          <w:color w:val="000000"/>
          <w:sz w:val="24"/>
        </w:rPr>
        <w:t xml:space="preserve"> по поступившим в нее обращениям.</w:t>
      </w:r>
    </w:p>
    <w:p w:rsidR="009D483E"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t>
      </w:r>
      <w:r w:rsidR="009D483E" w:rsidRPr="009D483E">
        <w:rPr>
          <w:rFonts w:ascii="Times New Roman" w:eastAsia="Times New Roman" w:hAnsi="Times New Roman" w:cs="Times New Roman"/>
          <w:color w:val="000000"/>
          <w:sz w:val="24"/>
        </w:rPr>
        <w:t>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w:t>
      </w:r>
      <w:r w:rsidR="009D483E">
        <w:rPr>
          <w:rFonts w:ascii="Times New Roman" w:eastAsia="Times New Roman" w:hAnsi="Times New Roman" w:cs="Times New Roman"/>
          <w:color w:val="000000"/>
          <w:sz w:val="24"/>
        </w:rPr>
        <w:t xml:space="preserve"> Забайкальского края</w:t>
      </w:r>
      <w:r w:rsidR="009D483E" w:rsidRPr="009D483E">
        <w:rPr>
          <w:rFonts w:ascii="Times New Roman" w:eastAsia="Times New Roman" w:hAnsi="Times New Roman" w:cs="Times New Roman"/>
          <w:color w:val="000000"/>
          <w:sz w:val="24"/>
        </w:rPr>
        <w:t>, постановлениями Центральной избирательной комиссии Российской Федерации и Избирательной комиссии</w:t>
      </w:r>
      <w:r w:rsidR="009D483E">
        <w:rPr>
          <w:rFonts w:ascii="Times New Roman" w:eastAsia="Times New Roman" w:hAnsi="Times New Roman" w:cs="Times New Roman"/>
          <w:color w:val="000000"/>
          <w:sz w:val="24"/>
        </w:rPr>
        <w:t xml:space="preserve"> Забайкальского края, территориальной избирательной комиссии</w:t>
      </w:r>
      <w:r w:rsidR="009D483E" w:rsidRPr="009D483E">
        <w:rPr>
          <w:rFonts w:ascii="Times New Roman" w:eastAsia="Times New Roman" w:hAnsi="Times New Roman" w:cs="Times New Roman"/>
          <w:color w:val="000000"/>
          <w:sz w:val="24"/>
        </w:rPr>
        <w:t xml:space="preserve">, решениями </w:t>
      </w:r>
      <w:r w:rsidR="00B405C3">
        <w:rPr>
          <w:rFonts w:ascii="Times New Roman" w:eastAsia="Times New Roman" w:hAnsi="Times New Roman" w:cs="Times New Roman"/>
          <w:color w:val="000000"/>
          <w:sz w:val="24"/>
        </w:rPr>
        <w:t>УИК №1508</w:t>
      </w:r>
      <w:r w:rsidR="009D483E" w:rsidRPr="009D483E">
        <w:rPr>
          <w:rFonts w:ascii="Times New Roman" w:eastAsia="Times New Roman" w:hAnsi="Times New Roman" w:cs="Times New Roman"/>
          <w:color w:val="000000"/>
          <w:sz w:val="24"/>
        </w:rPr>
        <w:t>, а также настоящим Положением.</w:t>
      </w:r>
      <w:r w:rsidR="009D483E" w:rsidRPr="009D483E">
        <w:rPr>
          <w:rFonts w:ascii="Times New Roman" w:eastAsia="Times New Roman" w:hAnsi="Times New Roman" w:cs="Times New Roman"/>
          <w:color w:val="000000"/>
          <w:sz w:val="24"/>
        </w:rPr>
        <w:cr/>
      </w:r>
      <w:r>
        <w:rPr>
          <w:rFonts w:ascii="Times New Roman" w:eastAsia="Times New Roman" w:hAnsi="Times New Roman" w:cs="Times New Roman"/>
          <w:color w:val="000000"/>
          <w:sz w:val="24"/>
        </w:rPr>
        <w:t xml:space="preserve">       </w:t>
      </w:r>
      <w:r w:rsidR="009D483E" w:rsidRPr="009D483E">
        <w:rPr>
          <w:rFonts w:ascii="Times New Roman" w:eastAsia="Times New Roman" w:hAnsi="Times New Roman" w:cs="Times New Roman"/>
        </w:rPr>
        <w:t xml:space="preserve">4. </w:t>
      </w:r>
      <w:r>
        <w:rPr>
          <w:rFonts w:ascii="Times New Roman" w:eastAsia="Times New Roman" w:hAnsi="Times New Roman" w:cs="Times New Roman"/>
        </w:rPr>
        <w:t xml:space="preserve">   </w:t>
      </w:r>
      <w:r w:rsidR="009D483E" w:rsidRPr="009D483E">
        <w:rPr>
          <w:rFonts w:ascii="Times New Roman" w:eastAsia="Times New Roman" w:hAnsi="Times New Roman" w:cs="Times New Roman"/>
        </w:rPr>
        <w:t>Подготовленные Рабочей группой документы вносятся на рассмотрение</w:t>
      </w:r>
      <w:r w:rsidR="009D483E">
        <w:rPr>
          <w:rFonts w:ascii="Times New Roman" w:eastAsia="Times New Roman" w:hAnsi="Times New Roman" w:cs="Times New Roman"/>
        </w:rPr>
        <w:t xml:space="preserve"> </w:t>
      </w:r>
      <w:r w:rsidR="00B405C3">
        <w:rPr>
          <w:rFonts w:ascii="Times New Roman" w:eastAsia="Times New Roman" w:hAnsi="Times New Roman" w:cs="Times New Roman"/>
          <w:color w:val="000000"/>
          <w:sz w:val="24"/>
        </w:rPr>
        <w:t>УИК №1508</w:t>
      </w:r>
      <w:r w:rsidR="009D483E">
        <w:rPr>
          <w:rFonts w:ascii="Times New Roman" w:eastAsia="Times New Roman" w:hAnsi="Times New Roman" w:cs="Times New Roman"/>
          <w:color w:val="000000"/>
          <w:sz w:val="24"/>
        </w:rPr>
        <w:t>.</w:t>
      </w:r>
    </w:p>
    <w:p w:rsidR="005D052D" w:rsidRDefault="009D483E" w:rsidP="009D483E">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9D483E">
        <w:rPr>
          <w:rFonts w:ascii="Times New Roman" w:eastAsia="Times New Roman" w:hAnsi="Times New Roman" w:cs="Times New Roman"/>
        </w:rPr>
        <w:t xml:space="preserve">5. </w:t>
      </w:r>
      <w:r w:rsidR="005D052D">
        <w:rPr>
          <w:rFonts w:ascii="Times New Roman" w:eastAsia="Times New Roman" w:hAnsi="Times New Roman" w:cs="Times New Roman"/>
        </w:rPr>
        <w:t xml:space="preserve">     </w:t>
      </w:r>
      <w:r w:rsidRPr="009D483E">
        <w:rPr>
          <w:rFonts w:ascii="Times New Roman" w:eastAsia="Times New Roman" w:hAnsi="Times New Roman" w:cs="Times New Roman"/>
        </w:rPr>
        <w:t>Деятельность Рабочей группы осуществляется на основе коллегиальности, гласного и открытого обсуждения вопросов, входящих в ее компетенцию.</w:t>
      </w:r>
      <w:r>
        <w:rPr>
          <w:rFonts w:ascii="Times New Roman" w:eastAsia="Times New Roman" w:hAnsi="Times New Roman" w:cs="Times New Roman"/>
        </w:rPr>
        <w:t xml:space="preserve"> </w:t>
      </w:r>
    </w:p>
    <w:p w:rsidR="005D052D" w:rsidRDefault="009D483E" w:rsidP="009D483E">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9D483E">
        <w:rPr>
          <w:rFonts w:ascii="Times New Roman" w:eastAsia="Times New Roman" w:hAnsi="Times New Roman" w:cs="Times New Roman"/>
        </w:rPr>
        <w:t>На заседаниях Рабочей группы вправе присутствовать и высказывать свое мнение члены</w:t>
      </w:r>
      <w:r>
        <w:rPr>
          <w:rFonts w:ascii="Times New Roman" w:eastAsia="Times New Roman" w:hAnsi="Times New Roman" w:cs="Times New Roman"/>
        </w:rPr>
        <w:t xml:space="preserve"> </w:t>
      </w:r>
      <w:r w:rsidR="00B405C3">
        <w:rPr>
          <w:rFonts w:ascii="Times New Roman" w:eastAsia="Times New Roman" w:hAnsi="Times New Roman" w:cs="Times New Roman"/>
        </w:rPr>
        <w:t>УИК №1508</w:t>
      </w:r>
      <w:r w:rsidRPr="009D483E">
        <w:rPr>
          <w:rFonts w:ascii="Times New Roman" w:eastAsia="Times New Roman" w:hAnsi="Times New Roman" w:cs="Times New Roman"/>
        </w:rPr>
        <w:t xml:space="preserve">, участвующие в подготовке материалов к заседанию Рабочей группы. 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а также лица, уполномоченные представлять </w:t>
      </w:r>
      <w:r w:rsidRPr="009D483E">
        <w:rPr>
          <w:rFonts w:ascii="Times New Roman" w:eastAsia="Times New Roman" w:hAnsi="Times New Roman" w:cs="Times New Roman"/>
        </w:rPr>
        <w:lastRenderedPageBreak/>
        <w:t>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вносимых на заседание Рабочей группы вопросов могут приглашаться представители нижестоящих избирательных комиссий, организаций, осуществляющих выпуск средств массовой информации, органов государственной власти,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r>
        <w:rPr>
          <w:rFonts w:ascii="Times New Roman" w:eastAsia="Times New Roman" w:hAnsi="Times New Roman" w:cs="Times New Roman"/>
        </w:rPr>
        <w:t xml:space="preserve"> </w:t>
      </w:r>
    </w:p>
    <w:p w:rsidR="009D483E" w:rsidRDefault="009D483E" w:rsidP="009D483E">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9D483E">
        <w:rPr>
          <w:rFonts w:ascii="Times New Roman" w:eastAsia="Times New Roman" w:hAnsi="Times New Roman" w:cs="Times New Roman"/>
        </w:rPr>
        <w:t>О времени и месте заседания Рабочей группы извещаются члены Рабочей группы и члены</w:t>
      </w:r>
      <w:r>
        <w:rPr>
          <w:rFonts w:ascii="Times New Roman" w:eastAsia="Times New Roman" w:hAnsi="Times New Roman" w:cs="Times New Roman"/>
        </w:rPr>
        <w:t xml:space="preserve"> </w:t>
      </w:r>
      <w:r w:rsidR="00B405C3">
        <w:rPr>
          <w:rFonts w:ascii="Times New Roman" w:eastAsia="Times New Roman" w:hAnsi="Times New Roman" w:cs="Times New Roman"/>
        </w:rPr>
        <w:t>УИК №1508</w:t>
      </w:r>
      <w:r w:rsidRPr="009D483E">
        <w:rPr>
          <w:rFonts w:ascii="Times New Roman" w:eastAsia="Times New Roman" w:hAnsi="Times New Roman" w:cs="Times New Roman"/>
        </w:rPr>
        <w:t xml:space="preserve"> с правом решающего</w:t>
      </w:r>
      <w:r>
        <w:rPr>
          <w:rFonts w:ascii="Times New Roman" w:eastAsia="Times New Roman" w:hAnsi="Times New Roman" w:cs="Times New Roman"/>
        </w:rPr>
        <w:t xml:space="preserve"> голоса.</w:t>
      </w:r>
    </w:p>
    <w:p w:rsidR="005D052D"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5D052D">
        <w:rPr>
          <w:rFonts w:ascii="Times New Roman" w:eastAsia="Times New Roman" w:hAnsi="Times New Roman" w:cs="Times New Roman"/>
        </w:rPr>
        <w:t>Руководитель Рабочей группы дает поручения, касающиеся подготовки материалов на заседание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5D052D" w:rsidRPr="005D052D"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5D052D">
        <w:rPr>
          <w:rFonts w:ascii="Times New Roman" w:eastAsia="Times New Roman" w:hAnsi="Times New Roman" w:cs="Times New Roman"/>
        </w:rP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уполномоченный на то член Рабочей группы.</w:t>
      </w:r>
    </w:p>
    <w:p w:rsidR="005D052D" w:rsidRPr="005D052D"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5D052D">
        <w:rPr>
          <w:rFonts w:ascii="Times New Roman" w:eastAsia="Times New Roman" w:hAnsi="Times New Roman" w:cs="Times New Roman"/>
        </w:rPr>
        <w:t xml:space="preserve">6. </w:t>
      </w:r>
      <w:r>
        <w:rPr>
          <w:rFonts w:ascii="Times New Roman" w:eastAsia="Times New Roman" w:hAnsi="Times New Roman" w:cs="Times New Roman"/>
        </w:rPr>
        <w:t xml:space="preserve">     </w:t>
      </w:r>
      <w:r w:rsidRPr="005D052D">
        <w:rPr>
          <w:rFonts w:ascii="Times New Roman" w:eastAsia="Times New Roman" w:hAnsi="Times New Roman" w:cs="Times New Roman"/>
        </w:rPr>
        <w:t xml:space="preserve">Заседание Рабочей группы созывает руководитель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 </w:t>
      </w:r>
    </w:p>
    <w:p w:rsidR="005D052D"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5D052D">
        <w:rPr>
          <w:rFonts w:ascii="Times New Roman" w:eastAsia="Times New Roman" w:hAnsi="Times New Roman" w:cs="Times New Roman"/>
        </w:rPr>
        <w:t>Поступившие</w:t>
      </w:r>
      <w:r>
        <w:rPr>
          <w:rFonts w:ascii="Times New Roman" w:eastAsia="Times New Roman" w:hAnsi="Times New Roman" w:cs="Times New Roman"/>
        </w:rPr>
        <w:t xml:space="preserve"> в </w:t>
      </w:r>
      <w:r w:rsidR="00B405C3">
        <w:rPr>
          <w:rFonts w:ascii="Times New Roman" w:eastAsia="Times New Roman" w:hAnsi="Times New Roman" w:cs="Times New Roman"/>
        </w:rPr>
        <w:t>УИК №1508</w:t>
      </w:r>
      <w:r>
        <w:rPr>
          <w:rFonts w:ascii="Times New Roman" w:eastAsia="Times New Roman" w:hAnsi="Times New Roman" w:cs="Times New Roman"/>
        </w:rPr>
        <w:t xml:space="preserve"> </w:t>
      </w:r>
      <w:r w:rsidRPr="005D052D">
        <w:rPr>
          <w:rFonts w:ascii="Times New Roman" w:eastAsia="Times New Roman" w:hAnsi="Times New Roman" w:cs="Times New Roman"/>
        </w:rPr>
        <w:t>обращения и иные документы рассматриваются на заседаниях Рабочей группы по поручению председателя, а в его отсутствие –</w:t>
      </w:r>
      <w:r>
        <w:rPr>
          <w:rFonts w:ascii="Times New Roman" w:eastAsia="Times New Roman" w:hAnsi="Times New Roman" w:cs="Times New Roman"/>
        </w:rPr>
        <w:t xml:space="preserve"> </w:t>
      </w:r>
      <w:r w:rsidRPr="005D052D">
        <w:rPr>
          <w:rFonts w:ascii="Times New Roman" w:eastAsia="Times New Roman" w:hAnsi="Times New Roman" w:cs="Times New Roman"/>
        </w:rPr>
        <w:t>заместителя председателя</w:t>
      </w:r>
      <w:r>
        <w:rPr>
          <w:rFonts w:ascii="Times New Roman" w:eastAsia="Times New Roman" w:hAnsi="Times New Roman" w:cs="Times New Roman"/>
        </w:rPr>
        <w:t xml:space="preserve"> </w:t>
      </w:r>
      <w:r w:rsidR="00B405C3">
        <w:rPr>
          <w:rFonts w:ascii="Times New Roman" w:eastAsia="Times New Roman" w:hAnsi="Times New Roman" w:cs="Times New Roman"/>
        </w:rPr>
        <w:t>УИК №1508</w:t>
      </w:r>
      <w:r>
        <w:rPr>
          <w:rFonts w:ascii="Times New Roman" w:eastAsia="Times New Roman" w:hAnsi="Times New Roman" w:cs="Times New Roman"/>
        </w:rPr>
        <w:t>.</w:t>
      </w:r>
    </w:p>
    <w:p w:rsidR="005D052D" w:rsidRPr="005D052D"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5D052D">
        <w:rPr>
          <w:rFonts w:ascii="Times New Roman" w:eastAsia="Times New Roman" w:hAnsi="Times New Roman" w:cs="Times New Roman"/>
        </w:rPr>
        <w:t>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соответствующими избирательными комиссиями, а также привлекаемыми специалистами. К заседанию Рабочей группы готовятся подлинники или копии документов, необходимых для рассмотрения обращений, и иных документов, проект решения Рабочей группы по рассматриваемому обращению или иному документу, а в необходимых случаях – заключения специалистов.</w:t>
      </w:r>
    </w:p>
    <w:p w:rsidR="005D052D" w:rsidRPr="005D052D"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5D052D">
        <w:rPr>
          <w:rFonts w:ascii="Times New Roman" w:eastAsia="Times New Roman" w:hAnsi="Times New Roman" w:cs="Times New Roman"/>
        </w:rPr>
        <w:t xml:space="preserve">Решения Рабочей группы выносятся на заседание </w:t>
      </w:r>
      <w:r w:rsidR="00B405C3">
        <w:rPr>
          <w:rFonts w:ascii="Times New Roman" w:eastAsia="Times New Roman" w:hAnsi="Times New Roman" w:cs="Times New Roman"/>
        </w:rPr>
        <w:t>УИК №1508</w:t>
      </w:r>
      <w:r w:rsidRPr="005D052D">
        <w:rPr>
          <w:rFonts w:ascii="Times New Roman" w:eastAsia="Times New Roman" w:hAnsi="Times New Roman" w:cs="Times New Roman"/>
        </w:rPr>
        <w:t xml:space="preserve"> в установленном порядке. </w:t>
      </w:r>
      <w:proofErr w:type="gramStart"/>
      <w:r w:rsidRPr="005D052D">
        <w:rPr>
          <w:rFonts w:ascii="Times New Roman" w:eastAsia="Times New Roman" w:hAnsi="Times New Roman" w:cs="Times New Roman"/>
        </w:rPr>
        <w:t xml:space="preserve">С докладом по внесенному в повестку заседания </w:t>
      </w:r>
      <w:r w:rsidR="00B405C3">
        <w:rPr>
          <w:rFonts w:ascii="Times New Roman" w:eastAsia="Times New Roman" w:hAnsi="Times New Roman" w:cs="Times New Roman"/>
        </w:rPr>
        <w:t>УИК №1508</w:t>
      </w:r>
      <w:r>
        <w:rPr>
          <w:rFonts w:ascii="Times New Roman" w:eastAsia="Times New Roman" w:hAnsi="Times New Roman" w:cs="Times New Roman"/>
        </w:rPr>
        <w:t xml:space="preserve"> </w:t>
      </w:r>
      <w:r w:rsidRPr="005D052D">
        <w:rPr>
          <w:rFonts w:ascii="Times New Roman" w:eastAsia="Times New Roman" w:hAnsi="Times New Roman" w:cs="Times New Roman"/>
        </w:rPr>
        <w:t>вопросу выступает руководитель Рабочей группы (либо по его</w:t>
      </w:r>
      <w:r>
        <w:rPr>
          <w:rFonts w:ascii="Times New Roman" w:eastAsia="Times New Roman" w:hAnsi="Times New Roman" w:cs="Times New Roman"/>
        </w:rPr>
        <w:t xml:space="preserve"> </w:t>
      </w:r>
      <w:r w:rsidRPr="005D052D">
        <w:rPr>
          <w:rFonts w:ascii="Times New Roman" w:eastAsia="Times New Roman" w:hAnsi="Times New Roman" w:cs="Times New Roman"/>
        </w:rPr>
        <w:t xml:space="preserve">поручению заместитель руководителя Рабочей группы) и представляет проект решения </w:t>
      </w:r>
      <w:r w:rsidR="00B405C3">
        <w:rPr>
          <w:rFonts w:ascii="Times New Roman" w:eastAsia="Times New Roman" w:hAnsi="Times New Roman" w:cs="Times New Roman"/>
        </w:rPr>
        <w:t>УИК №1508</w:t>
      </w:r>
      <w:r w:rsidRPr="005D052D">
        <w:rPr>
          <w:rFonts w:ascii="Times New Roman" w:eastAsia="Times New Roman" w:hAnsi="Times New Roman" w:cs="Times New Roman"/>
        </w:rPr>
        <w:t>, подготовленный</w:t>
      </w:r>
      <w:r>
        <w:rPr>
          <w:rFonts w:ascii="Times New Roman" w:eastAsia="Times New Roman" w:hAnsi="Times New Roman" w:cs="Times New Roman"/>
        </w:rPr>
        <w:t xml:space="preserve"> на основании принятого Рабочей </w:t>
      </w:r>
      <w:r w:rsidRPr="005D052D">
        <w:rPr>
          <w:rFonts w:ascii="Times New Roman" w:eastAsia="Times New Roman" w:hAnsi="Times New Roman" w:cs="Times New Roman"/>
        </w:rPr>
        <w:t>группой решения.</w:t>
      </w:r>
      <w:proofErr w:type="gramEnd"/>
    </w:p>
    <w:p w:rsidR="005D052D"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5D052D">
        <w:rPr>
          <w:rFonts w:ascii="Times New Roman" w:eastAsia="Times New Roman" w:hAnsi="Times New Roman" w:cs="Times New Roman"/>
        </w:rPr>
        <w:t xml:space="preserve">7. </w:t>
      </w:r>
      <w:r>
        <w:rPr>
          <w:rFonts w:ascii="Times New Roman" w:eastAsia="Times New Roman" w:hAnsi="Times New Roman" w:cs="Times New Roman"/>
        </w:rPr>
        <w:t xml:space="preserve">  </w:t>
      </w:r>
      <w:r w:rsidRPr="005D052D">
        <w:rPr>
          <w:rFonts w:ascii="Times New Roman" w:eastAsia="Times New Roman" w:hAnsi="Times New Roman" w:cs="Times New Roman"/>
        </w:rPr>
        <w:t xml:space="preserve">Срок рассмотрения обращений, поступающих в Рабочую группу, определяется в соответствии с </w:t>
      </w:r>
      <w:r>
        <w:rPr>
          <w:rFonts w:ascii="Times New Roman" w:eastAsia="Times New Roman" w:hAnsi="Times New Roman" w:cs="Times New Roman"/>
        </w:rPr>
        <w:t>Федеральным законодательством.</w:t>
      </w:r>
    </w:p>
    <w:p w:rsidR="005D052D" w:rsidRPr="005D052D"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5D052D">
        <w:rPr>
          <w:rFonts w:ascii="Times New Roman" w:eastAsia="Times New Roman" w:hAnsi="Times New Roman" w:cs="Times New Roman"/>
        </w:rPr>
        <w:t xml:space="preserve">8. </w:t>
      </w:r>
      <w:r>
        <w:rPr>
          <w:rFonts w:ascii="Times New Roman" w:eastAsia="Times New Roman" w:hAnsi="Times New Roman" w:cs="Times New Roman"/>
        </w:rPr>
        <w:t xml:space="preserve">   </w:t>
      </w:r>
      <w:r w:rsidRPr="005D052D">
        <w:rPr>
          <w:rFonts w:ascii="Times New Roman" w:eastAsia="Times New Roman" w:hAnsi="Times New Roman" w:cs="Times New Roman"/>
        </w:rPr>
        <w:t>На заседании Рабочей группы ведется протокол, а при необходимости - аудиозапись. Протокол заседания ведет секретарь заседания, назначаемый председательствующим на заседании Рабочей группы. Протокол подписывается председательствующим на заседании.</w:t>
      </w:r>
    </w:p>
    <w:p w:rsidR="005D052D" w:rsidRPr="005D052D"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5D052D">
        <w:rPr>
          <w:rFonts w:ascii="Times New Roman" w:eastAsia="Times New Roman" w:hAnsi="Times New Roman" w:cs="Times New Roman"/>
        </w:rPr>
        <w:t xml:space="preserve">9. </w:t>
      </w:r>
      <w:r>
        <w:rPr>
          <w:rFonts w:ascii="Times New Roman" w:eastAsia="Times New Roman" w:hAnsi="Times New Roman" w:cs="Times New Roman"/>
        </w:rPr>
        <w:t xml:space="preserve">    </w:t>
      </w:r>
      <w:r w:rsidRPr="005D052D">
        <w:rPr>
          <w:rFonts w:ascii="Times New Roman" w:eastAsia="Times New Roman" w:hAnsi="Times New Roman" w:cs="Times New Roman"/>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5D052D"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5D052D">
        <w:rPr>
          <w:rFonts w:ascii="Times New Roman" w:eastAsia="Times New Roman" w:hAnsi="Times New Roman" w:cs="Times New Roman"/>
        </w:rPr>
        <w:t>10. Документы Рабочей группы передаются исполнителями для хранения в порядке, установленном</w:t>
      </w:r>
      <w:r>
        <w:rPr>
          <w:rFonts w:ascii="Times New Roman" w:eastAsia="Times New Roman" w:hAnsi="Times New Roman" w:cs="Times New Roman"/>
        </w:rPr>
        <w:t xml:space="preserve"> </w:t>
      </w:r>
      <w:r w:rsidR="00B405C3">
        <w:rPr>
          <w:rFonts w:ascii="Times New Roman" w:eastAsia="Times New Roman" w:hAnsi="Times New Roman" w:cs="Times New Roman"/>
        </w:rPr>
        <w:t>УИК №1508</w:t>
      </w:r>
      <w:r>
        <w:rPr>
          <w:rFonts w:ascii="Times New Roman" w:eastAsia="Times New Roman" w:hAnsi="Times New Roman" w:cs="Times New Roman"/>
        </w:rPr>
        <w:t>.</w:t>
      </w:r>
    </w:p>
    <w:p w:rsidR="00742DE0" w:rsidRDefault="00742DE0"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br w:type="page"/>
      </w:r>
    </w:p>
    <w:p w:rsidR="00742DE0" w:rsidRDefault="00742DE0" w:rsidP="008C6761">
      <w:pPr>
        <w:spacing w:after="0"/>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№2</w:t>
      </w:r>
    </w:p>
    <w:p w:rsidR="008C6761" w:rsidRDefault="008C6761" w:rsidP="008C6761">
      <w:pPr>
        <w:ind w:left="5670"/>
        <w:jc w:val="both"/>
        <w:rPr>
          <w:rFonts w:ascii="Times New Roman" w:eastAsia="Times New Roman" w:hAnsi="Times New Roman" w:cs="Times New Roman"/>
        </w:rPr>
      </w:pPr>
      <w:r>
        <w:rPr>
          <w:rFonts w:ascii="Times New Roman" w:eastAsia="Times New Roman" w:hAnsi="Times New Roman" w:cs="Times New Roman"/>
        </w:rPr>
        <w:t xml:space="preserve">к решению участковой избирательной комиссии №1508  </w:t>
      </w:r>
      <w:r w:rsidR="001273D4">
        <w:rPr>
          <w:rFonts w:ascii="Times New Roman" w:eastAsia="Times New Roman" w:hAnsi="Times New Roman" w:cs="Times New Roman"/>
        </w:rPr>
        <w:t>от 28.06.2022 г. №3/11-1508</w:t>
      </w:r>
    </w:p>
    <w:p w:rsidR="008C6761" w:rsidRDefault="008C6761" w:rsidP="00742DE0">
      <w:pPr>
        <w:pBdr>
          <w:top w:val="none" w:sz="4" w:space="0" w:color="000000"/>
          <w:left w:val="none" w:sz="4" w:space="0" w:color="000000"/>
          <w:bottom w:val="none" w:sz="4" w:space="0" w:color="000000"/>
          <w:right w:val="none" w:sz="4" w:space="0" w:color="000000"/>
        </w:pBdr>
        <w:spacing w:before="240" w:after="240"/>
        <w:contextualSpacing/>
        <w:jc w:val="both"/>
        <w:rPr>
          <w:rFonts w:ascii="Times New Roman" w:eastAsia="Times New Roman" w:hAnsi="Times New Roman" w:cs="Times New Roman"/>
          <w:color w:val="000000"/>
          <w:sz w:val="24"/>
        </w:rPr>
      </w:pPr>
    </w:p>
    <w:p w:rsidR="008C6761" w:rsidRDefault="008C6761" w:rsidP="008C6761">
      <w:pPr>
        <w:pBdr>
          <w:top w:val="none" w:sz="4" w:space="0" w:color="000000"/>
          <w:left w:val="none" w:sz="4" w:space="0" w:color="000000"/>
          <w:bottom w:val="none" w:sz="4" w:space="0" w:color="000000"/>
          <w:right w:val="none" w:sz="4" w:space="0" w:color="000000"/>
        </w:pBdr>
        <w:spacing w:before="240" w:after="240"/>
        <w:contextualSpacing/>
        <w:jc w:val="center"/>
        <w:rPr>
          <w:rFonts w:ascii="Times New Roman" w:eastAsia="Times New Roman" w:hAnsi="Times New Roman" w:cs="Times New Roman"/>
          <w:b/>
          <w:color w:val="000000"/>
          <w:sz w:val="28"/>
        </w:rPr>
      </w:pPr>
      <w:r w:rsidRPr="008C6761">
        <w:rPr>
          <w:rFonts w:ascii="Times New Roman" w:eastAsia="Times New Roman" w:hAnsi="Times New Roman" w:cs="Times New Roman"/>
          <w:b/>
          <w:color w:val="000000"/>
          <w:sz w:val="28"/>
        </w:rPr>
        <w:t xml:space="preserve">Состав Рабочей группы </w:t>
      </w:r>
    </w:p>
    <w:p w:rsidR="001273D4" w:rsidRDefault="008C6761" w:rsidP="008C6761">
      <w:pPr>
        <w:pBdr>
          <w:top w:val="none" w:sz="4" w:space="0" w:color="000000"/>
          <w:left w:val="none" w:sz="4" w:space="0" w:color="000000"/>
          <w:bottom w:val="none" w:sz="4" w:space="0" w:color="000000"/>
          <w:right w:val="none" w:sz="4" w:space="0" w:color="000000"/>
        </w:pBdr>
        <w:spacing w:before="240" w:after="240"/>
        <w:contextualSpacing/>
        <w:jc w:val="center"/>
        <w:rPr>
          <w:rFonts w:ascii="Times New Roman" w:eastAsia="Times New Roman" w:hAnsi="Times New Roman" w:cs="Times New Roman"/>
          <w:b/>
          <w:color w:val="000000"/>
          <w:sz w:val="28"/>
        </w:rPr>
      </w:pPr>
      <w:r w:rsidRPr="008C6761">
        <w:rPr>
          <w:rFonts w:ascii="Times New Roman" w:eastAsia="Times New Roman" w:hAnsi="Times New Roman" w:cs="Times New Roman"/>
          <w:b/>
          <w:color w:val="000000"/>
          <w:sz w:val="28"/>
        </w:rPr>
        <w:t>по рассмотрению обращений, поступающих в адрес</w:t>
      </w:r>
      <w:r>
        <w:rPr>
          <w:rFonts w:ascii="Times New Roman" w:eastAsia="Times New Roman" w:hAnsi="Times New Roman" w:cs="Times New Roman"/>
          <w:b/>
          <w:color w:val="000000"/>
          <w:sz w:val="28"/>
        </w:rPr>
        <w:t xml:space="preserve"> </w:t>
      </w:r>
      <w:r w:rsidRPr="008C6761">
        <w:rPr>
          <w:rFonts w:ascii="Times New Roman" w:eastAsia="Times New Roman" w:hAnsi="Times New Roman" w:cs="Times New Roman"/>
          <w:b/>
          <w:color w:val="000000"/>
          <w:sz w:val="28"/>
        </w:rPr>
        <w:t>участковой избирательной комиссии №1508</w:t>
      </w:r>
    </w:p>
    <w:tbl>
      <w:tblPr>
        <w:tblStyle w:val="a9"/>
        <w:tblW w:w="0" w:type="auto"/>
        <w:tblLook w:val="04A0"/>
      </w:tblPr>
      <w:tblGrid>
        <w:gridCol w:w="534"/>
        <w:gridCol w:w="4110"/>
        <w:gridCol w:w="4927"/>
      </w:tblGrid>
      <w:tr w:rsidR="008C6761" w:rsidTr="000D6F4E">
        <w:tc>
          <w:tcPr>
            <w:tcW w:w="9571" w:type="dxa"/>
            <w:gridSpan w:val="3"/>
          </w:tcPr>
          <w:p w:rsidR="008C6761" w:rsidRDefault="008C6761" w:rsidP="001273D4">
            <w:pPr>
              <w:spacing w:before="240" w:after="240"/>
              <w:contextualSpacing/>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Руководитель </w:t>
            </w:r>
            <w:r w:rsidRPr="008C6761">
              <w:rPr>
                <w:rFonts w:ascii="Times New Roman" w:eastAsia="Times New Roman" w:hAnsi="Times New Roman" w:cs="Times New Roman"/>
                <w:b/>
                <w:color w:val="000000"/>
                <w:sz w:val="28"/>
              </w:rPr>
              <w:t>Рабочей группы:</w:t>
            </w:r>
          </w:p>
        </w:tc>
      </w:tr>
      <w:tr w:rsidR="008C6761" w:rsidTr="001273D4">
        <w:tc>
          <w:tcPr>
            <w:tcW w:w="534" w:type="dxa"/>
            <w:vAlign w:val="center"/>
          </w:tcPr>
          <w:p w:rsidR="008C6761" w:rsidRPr="001273D4" w:rsidRDefault="008C6761" w:rsidP="001273D4">
            <w:pPr>
              <w:spacing w:before="240" w:after="240"/>
              <w:contextualSpacing/>
              <w:jc w:val="center"/>
              <w:rPr>
                <w:rFonts w:ascii="Times New Roman" w:eastAsia="Times New Roman" w:hAnsi="Times New Roman" w:cs="Times New Roman"/>
                <w:color w:val="000000"/>
                <w:sz w:val="28"/>
              </w:rPr>
            </w:pPr>
            <w:r w:rsidRPr="001273D4">
              <w:rPr>
                <w:rFonts w:ascii="Times New Roman" w:eastAsia="Times New Roman" w:hAnsi="Times New Roman" w:cs="Times New Roman"/>
                <w:color w:val="000000"/>
                <w:sz w:val="28"/>
              </w:rPr>
              <w:t>1</w:t>
            </w:r>
          </w:p>
        </w:tc>
        <w:tc>
          <w:tcPr>
            <w:tcW w:w="4110" w:type="dxa"/>
            <w:vAlign w:val="center"/>
          </w:tcPr>
          <w:p w:rsidR="008C6761" w:rsidRPr="001273D4" w:rsidRDefault="008C6761" w:rsidP="001273D4">
            <w:pPr>
              <w:spacing w:before="240" w:after="240"/>
              <w:contextualSpacing/>
              <w:jc w:val="center"/>
              <w:rPr>
                <w:rFonts w:ascii="Times New Roman" w:eastAsia="Times New Roman" w:hAnsi="Times New Roman" w:cs="Times New Roman"/>
                <w:color w:val="000000"/>
                <w:sz w:val="28"/>
              </w:rPr>
            </w:pPr>
            <w:r w:rsidRPr="001273D4">
              <w:rPr>
                <w:rFonts w:ascii="Times New Roman" w:eastAsia="Times New Roman" w:hAnsi="Times New Roman" w:cs="Times New Roman"/>
                <w:color w:val="000000"/>
                <w:sz w:val="28"/>
              </w:rPr>
              <w:t>Жидкова Елена Владимировна</w:t>
            </w:r>
          </w:p>
        </w:tc>
        <w:tc>
          <w:tcPr>
            <w:tcW w:w="4927" w:type="dxa"/>
          </w:tcPr>
          <w:p w:rsidR="008C6761" w:rsidRDefault="001273D4" w:rsidP="00B405C3">
            <w:pPr>
              <w:spacing w:before="240" w:after="240"/>
              <w:contextualSpacing/>
              <w:jc w:val="center"/>
              <w:rPr>
                <w:rFonts w:ascii="Times New Roman" w:eastAsia="Times New Roman" w:hAnsi="Times New Roman" w:cs="Times New Roman"/>
                <w:b/>
                <w:color w:val="000000"/>
                <w:sz w:val="28"/>
              </w:rPr>
            </w:pPr>
            <w:r>
              <w:rPr>
                <w:rFonts w:ascii="Times New Roman" w:eastAsia="Times New Roman" w:hAnsi="Times New Roman" w:cs="Times New Roman"/>
                <w:color w:val="000000"/>
                <w:sz w:val="24"/>
              </w:rPr>
              <w:t>З</w:t>
            </w:r>
            <w:r w:rsidR="008C6761">
              <w:rPr>
                <w:rFonts w:ascii="Times New Roman" w:eastAsia="Times New Roman" w:hAnsi="Times New Roman" w:cs="Times New Roman"/>
                <w:color w:val="000000"/>
                <w:sz w:val="24"/>
              </w:rPr>
              <w:t xml:space="preserve">аместитель председателя участковой избирательной комиссии №1508 </w:t>
            </w:r>
          </w:p>
        </w:tc>
      </w:tr>
      <w:tr w:rsidR="008C6761" w:rsidTr="00B50074">
        <w:tc>
          <w:tcPr>
            <w:tcW w:w="9571" w:type="dxa"/>
            <w:gridSpan w:val="3"/>
          </w:tcPr>
          <w:p w:rsidR="008C6761" w:rsidRDefault="008C6761" w:rsidP="001273D4">
            <w:pPr>
              <w:spacing w:before="240" w:after="240"/>
              <w:contextualSpacing/>
              <w:rPr>
                <w:rFonts w:ascii="Times New Roman" w:eastAsia="Times New Roman" w:hAnsi="Times New Roman" w:cs="Times New Roman"/>
                <w:b/>
                <w:color w:val="000000"/>
                <w:sz w:val="28"/>
              </w:rPr>
            </w:pPr>
            <w:r w:rsidRPr="008C6761">
              <w:rPr>
                <w:rFonts w:ascii="Times New Roman" w:eastAsia="Times New Roman" w:hAnsi="Times New Roman" w:cs="Times New Roman"/>
                <w:b/>
                <w:color w:val="000000"/>
                <w:sz w:val="28"/>
              </w:rPr>
              <w:t>Заместитель руководителя Рабочей группы:</w:t>
            </w:r>
          </w:p>
        </w:tc>
      </w:tr>
      <w:tr w:rsidR="008C6761" w:rsidTr="001273D4">
        <w:tc>
          <w:tcPr>
            <w:tcW w:w="534" w:type="dxa"/>
            <w:vAlign w:val="center"/>
          </w:tcPr>
          <w:p w:rsidR="008C6761" w:rsidRPr="001273D4" w:rsidRDefault="008C6761" w:rsidP="001273D4">
            <w:pPr>
              <w:spacing w:before="240" w:after="240"/>
              <w:contextualSpacing/>
              <w:jc w:val="center"/>
              <w:rPr>
                <w:rFonts w:ascii="Times New Roman" w:eastAsia="Times New Roman" w:hAnsi="Times New Roman" w:cs="Times New Roman"/>
                <w:color w:val="000000"/>
                <w:sz w:val="28"/>
              </w:rPr>
            </w:pPr>
            <w:r w:rsidRPr="001273D4">
              <w:rPr>
                <w:rFonts w:ascii="Times New Roman" w:eastAsia="Times New Roman" w:hAnsi="Times New Roman" w:cs="Times New Roman"/>
                <w:color w:val="000000"/>
                <w:sz w:val="28"/>
              </w:rPr>
              <w:t>2</w:t>
            </w:r>
          </w:p>
        </w:tc>
        <w:tc>
          <w:tcPr>
            <w:tcW w:w="4110" w:type="dxa"/>
            <w:vAlign w:val="center"/>
          </w:tcPr>
          <w:p w:rsidR="008C6761" w:rsidRPr="001273D4" w:rsidRDefault="008C6761" w:rsidP="001273D4">
            <w:pPr>
              <w:spacing w:before="240" w:after="240"/>
              <w:contextualSpacing/>
              <w:jc w:val="center"/>
              <w:rPr>
                <w:rFonts w:ascii="Times New Roman" w:eastAsia="Times New Roman" w:hAnsi="Times New Roman" w:cs="Times New Roman"/>
                <w:color w:val="000000"/>
                <w:sz w:val="28"/>
              </w:rPr>
            </w:pPr>
            <w:r w:rsidRPr="001273D4">
              <w:rPr>
                <w:rFonts w:ascii="Times New Roman" w:eastAsia="Times New Roman" w:hAnsi="Times New Roman" w:cs="Times New Roman"/>
                <w:color w:val="000000"/>
                <w:sz w:val="28"/>
              </w:rPr>
              <w:t>Квинт Валентина Юрьевна</w:t>
            </w:r>
          </w:p>
        </w:tc>
        <w:tc>
          <w:tcPr>
            <w:tcW w:w="4927" w:type="dxa"/>
          </w:tcPr>
          <w:p w:rsidR="008C6761" w:rsidRDefault="001273D4" w:rsidP="00B405C3">
            <w:pPr>
              <w:spacing w:before="240" w:after="240"/>
              <w:contextualSpacing/>
              <w:jc w:val="center"/>
              <w:rPr>
                <w:rFonts w:ascii="Times New Roman" w:eastAsia="Times New Roman" w:hAnsi="Times New Roman" w:cs="Times New Roman"/>
                <w:b/>
                <w:color w:val="000000"/>
                <w:sz w:val="28"/>
              </w:rPr>
            </w:pPr>
            <w:r>
              <w:rPr>
                <w:rFonts w:ascii="Times New Roman" w:eastAsia="Times New Roman" w:hAnsi="Times New Roman" w:cs="Times New Roman"/>
                <w:color w:val="000000"/>
                <w:sz w:val="24"/>
              </w:rPr>
              <w:t>Секретарь участковой избирательной комиссии №1508 с правом решающего голоса</w:t>
            </w:r>
          </w:p>
        </w:tc>
      </w:tr>
      <w:tr w:rsidR="008C6761" w:rsidTr="009E4840">
        <w:tc>
          <w:tcPr>
            <w:tcW w:w="9571" w:type="dxa"/>
            <w:gridSpan w:val="3"/>
          </w:tcPr>
          <w:p w:rsidR="008C6761" w:rsidRDefault="008C6761" w:rsidP="001273D4">
            <w:pPr>
              <w:spacing w:before="240" w:after="240"/>
              <w:contextualSpacing/>
              <w:rPr>
                <w:rFonts w:ascii="Times New Roman" w:eastAsia="Times New Roman" w:hAnsi="Times New Roman" w:cs="Times New Roman"/>
                <w:b/>
                <w:color w:val="000000"/>
                <w:sz w:val="28"/>
              </w:rPr>
            </w:pPr>
            <w:r w:rsidRPr="008C6761">
              <w:rPr>
                <w:rFonts w:ascii="Times New Roman" w:eastAsia="Times New Roman" w:hAnsi="Times New Roman" w:cs="Times New Roman"/>
                <w:b/>
                <w:color w:val="000000"/>
                <w:sz w:val="28"/>
              </w:rPr>
              <w:t>Члены Рабочей группы:</w:t>
            </w:r>
          </w:p>
        </w:tc>
      </w:tr>
      <w:tr w:rsidR="001273D4" w:rsidTr="001273D4">
        <w:tc>
          <w:tcPr>
            <w:tcW w:w="534" w:type="dxa"/>
            <w:vAlign w:val="center"/>
          </w:tcPr>
          <w:p w:rsidR="001273D4" w:rsidRPr="001273D4" w:rsidRDefault="001273D4" w:rsidP="001273D4">
            <w:pPr>
              <w:spacing w:before="240" w:after="240"/>
              <w:contextualSpacing/>
              <w:jc w:val="center"/>
              <w:rPr>
                <w:rFonts w:ascii="Times New Roman" w:eastAsia="Times New Roman" w:hAnsi="Times New Roman" w:cs="Times New Roman"/>
                <w:color w:val="000000"/>
                <w:sz w:val="28"/>
              </w:rPr>
            </w:pPr>
            <w:r w:rsidRPr="001273D4">
              <w:rPr>
                <w:rFonts w:ascii="Times New Roman" w:eastAsia="Times New Roman" w:hAnsi="Times New Roman" w:cs="Times New Roman"/>
                <w:color w:val="000000"/>
                <w:sz w:val="28"/>
              </w:rPr>
              <w:t>3</w:t>
            </w:r>
          </w:p>
        </w:tc>
        <w:tc>
          <w:tcPr>
            <w:tcW w:w="4110" w:type="dxa"/>
            <w:vAlign w:val="center"/>
          </w:tcPr>
          <w:p w:rsidR="001273D4" w:rsidRPr="001273D4" w:rsidRDefault="001273D4" w:rsidP="001273D4">
            <w:pPr>
              <w:spacing w:before="240" w:after="240"/>
              <w:contextualSpacing/>
              <w:jc w:val="center"/>
              <w:rPr>
                <w:rFonts w:ascii="Times New Roman" w:eastAsia="Times New Roman" w:hAnsi="Times New Roman" w:cs="Times New Roman"/>
                <w:color w:val="000000"/>
                <w:sz w:val="28"/>
              </w:rPr>
            </w:pPr>
            <w:r w:rsidRPr="001273D4">
              <w:rPr>
                <w:rFonts w:ascii="Times New Roman" w:eastAsia="Times New Roman" w:hAnsi="Times New Roman" w:cs="Times New Roman"/>
                <w:color w:val="000000"/>
                <w:sz w:val="28"/>
              </w:rPr>
              <w:t>Дементьева Юлия Юрьевна</w:t>
            </w:r>
          </w:p>
        </w:tc>
        <w:tc>
          <w:tcPr>
            <w:tcW w:w="4927" w:type="dxa"/>
          </w:tcPr>
          <w:p w:rsidR="001273D4" w:rsidRDefault="001273D4" w:rsidP="00B405C3">
            <w:r>
              <w:rPr>
                <w:rFonts w:ascii="Times New Roman" w:eastAsia="Times New Roman" w:hAnsi="Times New Roman" w:cs="Times New Roman"/>
                <w:color w:val="000000"/>
                <w:sz w:val="24"/>
              </w:rPr>
              <w:t>Ч</w:t>
            </w:r>
            <w:r w:rsidRPr="00AF3F87">
              <w:rPr>
                <w:rFonts w:ascii="Times New Roman" w:eastAsia="Times New Roman" w:hAnsi="Times New Roman" w:cs="Times New Roman"/>
                <w:color w:val="000000"/>
                <w:sz w:val="24"/>
              </w:rPr>
              <w:t xml:space="preserve">лен участковой избирательной комиссии №1508 </w:t>
            </w:r>
            <w:r>
              <w:rPr>
                <w:rFonts w:ascii="Times New Roman" w:eastAsia="Times New Roman" w:hAnsi="Times New Roman" w:cs="Times New Roman"/>
                <w:color w:val="000000"/>
                <w:sz w:val="24"/>
              </w:rPr>
              <w:t>с правом решающего голоса</w:t>
            </w:r>
          </w:p>
        </w:tc>
      </w:tr>
      <w:tr w:rsidR="001273D4" w:rsidTr="001273D4">
        <w:tc>
          <w:tcPr>
            <w:tcW w:w="534" w:type="dxa"/>
            <w:vAlign w:val="center"/>
          </w:tcPr>
          <w:p w:rsidR="001273D4" w:rsidRPr="001273D4" w:rsidRDefault="001273D4" w:rsidP="001273D4">
            <w:pPr>
              <w:spacing w:before="240" w:after="240"/>
              <w:contextualSpacing/>
              <w:jc w:val="center"/>
              <w:rPr>
                <w:rFonts w:ascii="Times New Roman" w:eastAsia="Times New Roman" w:hAnsi="Times New Roman" w:cs="Times New Roman"/>
                <w:color w:val="000000"/>
                <w:sz w:val="28"/>
              </w:rPr>
            </w:pPr>
            <w:r w:rsidRPr="001273D4">
              <w:rPr>
                <w:rFonts w:ascii="Times New Roman" w:eastAsia="Times New Roman" w:hAnsi="Times New Roman" w:cs="Times New Roman"/>
                <w:color w:val="000000"/>
                <w:sz w:val="28"/>
              </w:rPr>
              <w:t>4</w:t>
            </w:r>
          </w:p>
        </w:tc>
        <w:tc>
          <w:tcPr>
            <w:tcW w:w="4110" w:type="dxa"/>
            <w:vAlign w:val="center"/>
          </w:tcPr>
          <w:p w:rsidR="001273D4" w:rsidRPr="001273D4" w:rsidRDefault="001273D4" w:rsidP="001273D4">
            <w:pPr>
              <w:spacing w:before="240" w:after="240"/>
              <w:contextualSpacing/>
              <w:jc w:val="center"/>
              <w:rPr>
                <w:rFonts w:ascii="Times New Roman" w:eastAsia="Times New Roman" w:hAnsi="Times New Roman" w:cs="Times New Roman"/>
                <w:color w:val="000000"/>
                <w:sz w:val="28"/>
              </w:rPr>
            </w:pPr>
            <w:proofErr w:type="spellStart"/>
            <w:r w:rsidRPr="001273D4">
              <w:rPr>
                <w:rFonts w:ascii="Times New Roman" w:eastAsia="Times New Roman" w:hAnsi="Times New Roman" w:cs="Times New Roman"/>
                <w:color w:val="000000"/>
                <w:sz w:val="28"/>
              </w:rPr>
              <w:t>Паламова</w:t>
            </w:r>
            <w:proofErr w:type="spellEnd"/>
            <w:r w:rsidRPr="001273D4">
              <w:rPr>
                <w:rFonts w:ascii="Times New Roman" w:eastAsia="Times New Roman" w:hAnsi="Times New Roman" w:cs="Times New Roman"/>
                <w:color w:val="000000"/>
                <w:sz w:val="28"/>
              </w:rPr>
              <w:t xml:space="preserve"> Валентина Сергеевна</w:t>
            </w:r>
          </w:p>
        </w:tc>
        <w:tc>
          <w:tcPr>
            <w:tcW w:w="4927" w:type="dxa"/>
          </w:tcPr>
          <w:p w:rsidR="001273D4" w:rsidRDefault="001273D4" w:rsidP="00B405C3">
            <w:r>
              <w:rPr>
                <w:rFonts w:ascii="Times New Roman" w:eastAsia="Times New Roman" w:hAnsi="Times New Roman" w:cs="Times New Roman"/>
                <w:color w:val="000000"/>
                <w:sz w:val="24"/>
              </w:rPr>
              <w:t>Ч</w:t>
            </w:r>
            <w:r w:rsidRPr="00AF3F87">
              <w:rPr>
                <w:rFonts w:ascii="Times New Roman" w:eastAsia="Times New Roman" w:hAnsi="Times New Roman" w:cs="Times New Roman"/>
                <w:color w:val="000000"/>
                <w:sz w:val="24"/>
              </w:rPr>
              <w:t xml:space="preserve">лен участковой избирательной комиссии №1508 </w:t>
            </w:r>
            <w:r>
              <w:rPr>
                <w:rFonts w:ascii="Times New Roman" w:eastAsia="Times New Roman" w:hAnsi="Times New Roman" w:cs="Times New Roman"/>
                <w:color w:val="000000"/>
                <w:sz w:val="24"/>
              </w:rPr>
              <w:t>с правом решающего голоса</w:t>
            </w:r>
          </w:p>
        </w:tc>
      </w:tr>
      <w:tr w:rsidR="001273D4" w:rsidTr="001273D4">
        <w:tc>
          <w:tcPr>
            <w:tcW w:w="534" w:type="dxa"/>
            <w:vAlign w:val="center"/>
          </w:tcPr>
          <w:p w:rsidR="001273D4" w:rsidRPr="001273D4" w:rsidRDefault="001273D4" w:rsidP="001273D4">
            <w:pPr>
              <w:spacing w:before="240" w:after="240"/>
              <w:contextualSpacing/>
              <w:jc w:val="center"/>
              <w:rPr>
                <w:rFonts w:ascii="Times New Roman" w:eastAsia="Times New Roman" w:hAnsi="Times New Roman" w:cs="Times New Roman"/>
                <w:color w:val="000000"/>
                <w:sz w:val="28"/>
              </w:rPr>
            </w:pPr>
            <w:r w:rsidRPr="001273D4">
              <w:rPr>
                <w:rFonts w:ascii="Times New Roman" w:eastAsia="Times New Roman" w:hAnsi="Times New Roman" w:cs="Times New Roman"/>
                <w:color w:val="000000"/>
                <w:sz w:val="28"/>
              </w:rPr>
              <w:t>5</w:t>
            </w:r>
          </w:p>
        </w:tc>
        <w:tc>
          <w:tcPr>
            <w:tcW w:w="4110" w:type="dxa"/>
            <w:vAlign w:val="center"/>
          </w:tcPr>
          <w:p w:rsidR="001273D4" w:rsidRPr="001273D4" w:rsidRDefault="001273D4" w:rsidP="001273D4">
            <w:pPr>
              <w:spacing w:before="240" w:after="240"/>
              <w:contextualSpacing/>
              <w:jc w:val="center"/>
              <w:rPr>
                <w:rFonts w:ascii="Times New Roman" w:eastAsia="Times New Roman" w:hAnsi="Times New Roman" w:cs="Times New Roman"/>
                <w:color w:val="000000"/>
                <w:sz w:val="28"/>
              </w:rPr>
            </w:pPr>
            <w:proofErr w:type="spellStart"/>
            <w:r w:rsidRPr="001273D4">
              <w:rPr>
                <w:rFonts w:ascii="Times New Roman" w:eastAsia="Times New Roman" w:hAnsi="Times New Roman" w:cs="Times New Roman"/>
                <w:color w:val="000000"/>
                <w:sz w:val="28"/>
              </w:rPr>
              <w:t>Пьяникова</w:t>
            </w:r>
            <w:proofErr w:type="spellEnd"/>
            <w:r w:rsidRPr="001273D4">
              <w:rPr>
                <w:rFonts w:ascii="Times New Roman" w:eastAsia="Times New Roman" w:hAnsi="Times New Roman" w:cs="Times New Roman"/>
                <w:color w:val="000000"/>
                <w:sz w:val="28"/>
              </w:rPr>
              <w:t xml:space="preserve"> Надежда Никифоровна</w:t>
            </w:r>
          </w:p>
        </w:tc>
        <w:tc>
          <w:tcPr>
            <w:tcW w:w="4927" w:type="dxa"/>
          </w:tcPr>
          <w:p w:rsidR="001273D4" w:rsidRDefault="001273D4" w:rsidP="00B405C3">
            <w:r>
              <w:rPr>
                <w:rFonts w:ascii="Times New Roman" w:eastAsia="Times New Roman" w:hAnsi="Times New Roman" w:cs="Times New Roman"/>
                <w:color w:val="000000"/>
                <w:sz w:val="24"/>
              </w:rPr>
              <w:t>Ч</w:t>
            </w:r>
            <w:r w:rsidRPr="00AF3F87">
              <w:rPr>
                <w:rFonts w:ascii="Times New Roman" w:eastAsia="Times New Roman" w:hAnsi="Times New Roman" w:cs="Times New Roman"/>
                <w:color w:val="000000"/>
                <w:sz w:val="24"/>
              </w:rPr>
              <w:t xml:space="preserve">лен участковой избирательной комиссии №1508 </w:t>
            </w:r>
            <w:r>
              <w:rPr>
                <w:rFonts w:ascii="Times New Roman" w:eastAsia="Times New Roman" w:hAnsi="Times New Roman" w:cs="Times New Roman"/>
                <w:color w:val="000000"/>
                <w:sz w:val="24"/>
              </w:rPr>
              <w:t>с правом решающего голоса</w:t>
            </w:r>
          </w:p>
        </w:tc>
      </w:tr>
    </w:tbl>
    <w:p w:rsidR="008C6761" w:rsidRPr="008C6761" w:rsidRDefault="008C6761" w:rsidP="008C6761">
      <w:pPr>
        <w:pBdr>
          <w:top w:val="none" w:sz="4" w:space="0" w:color="000000"/>
          <w:left w:val="none" w:sz="4" w:space="0" w:color="000000"/>
          <w:bottom w:val="none" w:sz="4" w:space="0" w:color="000000"/>
          <w:right w:val="none" w:sz="4" w:space="0" w:color="000000"/>
        </w:pBdr>
        <w:spacing w:before="240" w:after="240"/>
        <w:contextualSpacing/>
        <w:jc w:val="center"/>
        <w:rPr>
          <w:rFonts w:ascii="Times New Roman" w:eastAsia="Times New Roman" w:hAnsi="Times New Roman" w:cs="Times New Roman"/>
          <w:b/>
          <w:color w:val="000000"/>
          <w:sz w:val="28"/>
        </w:rPr>
      </w:pPr>
    </w:p>
    <w:sectPr w:rsidR="008C6761" w:rsidRPr="008C6761" w:rsidSect="004C6DB7">
      <w:footerReference w:type="default" r:id="rId7"/>
      <w:pgSz w:w="11906" w:h="16838"/>
      <w:pgMar w:top="1134" w:right="850" w:bottom="82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7CA" w:rsidRDefault="00E647CA">
      <w:pPr>
        <w:spacing w:after="0" w:line="240" w:lineRule="auto"/>
      </w:pPr>
      <w:r>
        <w:separator/>
      </w:r>
    </w:p>
  </w:endnote>
  <w:endnote w:type="continuationSeparator" w:id="0">
    <w:p w:rsidR="00E647CA" w:rsidRDefault="00E64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B7" w:rsidRDefault="004C6D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7CA" w:rsidRDefault="00E647CA">
      <w:pPr>
        <w:spacing w:after="0" w:line="240" w:lineRule="auto"/>
      </w:pPr>
      <w:r>
        <w:separator/>
      </w:r>
    </w:p>
  </w:footnote>
  <w:footnote w:type="continuationSeparator" w:id="0">
    <w:p w:rsidR="00E647CA" w:rsidRDefault="00E647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6D9"/>
    <w:multiLevelType w:val="hybridMultilevel"/>
    <w:tmpl w:val="8724F500"/>
    <w:lvl w:ilvl="0" w:tplc="5FF0F63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6DB7"/>
    <w:rsid w:val="001273D4"/>
    <w:rsid w:val="004C6DB7"/>
    <w:rsid w:val="005D052D"/>
    <w:rsid w:val="00624BF0"/>
    <w:rsid w:val="00742DE0"/>
    <w:rsid w:val="007F6518"/>
    <w:rsid w:val="008C6761"/>
    <w:rsid w:val="008E6434"/>
    <w:rsid w:val="0093315D"/>
    <w:rsid w:val="009D483E"/>
    <w:rsid w:val="00A01C60"/>
    <w:rsid w:val="00AD0840"/>
    <w:rsid w:val="00AE4E88"/>
    <w:rsid w:val="00B405C3"/>
    <w:rsid w:val="00E64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D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4C6DB7"/>
    <w:pPr>
      <w:keepNext/>
      <w:keepLines/>
      <w:spacing w:before="480"/>
      <w:outlineLvl w:val="0"/>
    </w:pPr>
    <w:rPr>
      <w:rFonts w:ascii="Arial" w:eastAsia="Arial" w:hAnsi="Arial" w:cs="Arial"/>
      <w:sz w:val="40"/>
      <w:szCs w:val="40"/>
    </w:rPr>
  </w:style>
  <w:style w:type="character" w:customStyle="1" w:styleId="Heading1Char">
    <w:name w:val="Heading 1 Char"/>
    <w:link w:val="Heading1"/>
    <w:uiPriority w:val="9"/>
    <w:rsid w:val="004C6DB7"/>
    <w:rPr>
      <w:rFonts w:ascii="Arial" w:eastAsia="Arial" w:hAnsi="Arial" w:cs="Arial"/>
      <w:sz w:val="40"/>
      <w:szCs w:val="40"/>
    </w:rPr>
  </w:style>
  <w:style w:type="paragraph" w:customStyle="1" w:styleId="Heading2">
    <w:name w:val="Heading 2"/>
    <w:basedOn w:val="a"/>
    <w:next w:val="a"/>
    <w:link w:val="Heading2Char"/>
    <w:uiPriority w:val="9"/>
    <w:unhideWhenUsed/>
    <w:qFormat/>
    <w:rsid w:val="004C6DB7"/>
    <w:pPr>
      <w:keepNext/>
      <w:keepLines/>
      <w:spacing w:before="360"/>
      <w:outlineLvl w:val="1"/>
    </w:pPr>
    <w:rPr>
      <w:rFonts w:ascii="Arial" w:eastAsia="Arial" w:hAnsi="Arial" w:cs="Arial"/>
      <w:sz w:val="34"/>
    </w:rPr>
  </w:style>
  <w:style w:type="character" w:customStyle="1" w:styleId="Heading2Char">
    <w:name w:val="Heading 2 Char"/>
    <w:link w:val="Heading2"/>
    <w:uiPriority w:val="9"/>
    <w:rsid w:val="004C6DB7"/>
    <w:rPr>
      <w:rFonts w:ascii="Arial" w:eastAsia="Arial" w:hAnsi="Arial" w:cs="Arial"/>
      <w:sz w:val="34"/>
    </w:rPr>
  </w:style>
  <w:style w:type="paragraph" w:customStyle="1" w:styleId="Heading3">
    <w:name w:val="Heading 3"/>
    <w:basedOn w:val="a"/>
    <w:next w:val="a"/>
    <w:link w:val="Heading3Char"/>
    <w:uiPriority w:val="9"/>
    <w:unhideWhenUsed/>
    <w:qFormat/>
    <w:rsid w:val="004C6DB7"/>
    <w:pPr>
      <w:keepNext/>
      <w:keepLines/>
      <w:spacing w:before="320"/>
      <w:outlineLvl w:val="2"/>
    </w:pPr>
    <w:rPr>
      <w:rFonts w:ascii="Arial" w:eastAsia="Arial" w:hAnsi="Arial" w:cs="Arial"/>
      <w:sz w:val="30"/>
      <w:szCs w:val="30"/>
    </w:rPr>
  </w:style>
  <w:style w:type="character" w:customStyle="1" w:styleId="Heading3Char">
    <w:name w:val="Heading 3 Char"/>
    <w:link w:val="Heading3"/>
    <w:uiPriority w:val="9"/>
    <w:rsid w:val="004C6DB7"/>
    <w:rPr>
      <w:rFonts w:ascii="Arial" w:eastAsia="Arial" w:hAnsi="Arial" w:cs="Arial"/>
      <w:sz w:val="30"/>
      <w:szCs w:val="30"/>
    </w:rPr>
  </w:style>
  <w:style w:type="paragraph" w:customStyle="1" w:styleId="Heading4">
    <w:name w:val="Heading 4"/>
    <w:basedOn w:val="a"/>
    <w:next w:val="a"/>
    <w:link w:val="Heading4Char"/>
    <w:uiPriority w:val="9"/>
    <w:unhideWhenUsed/>
    <w:qFormat/>
    <w:rsid w:val="004C6DB7"/>
    <w:pPr>
      <w:keepNext/>
      <w:keepLines/>
      <w:spacing w:before="320"/>
      <w:outlineLvl w:val="3"/>
    </w:pPr>
    <w:rPr>
      <w:rFonts w:ascii="Arial" w:eastAsia="Arial" w:hAnsi="Arial" w:cs="Arial"/>
      <w:b/>
      <w:bCs/>
      <w:sz w:val="26"/>
      <w:szCs w:val="26"/>
    </w:rPr>
  </w:style>
  <w:style w:type="character" w:customStyle="1" w:styleId="Heading4Char">
    <w:name w:val="Heading 4 Char"/>
    <w:link w:val="Heading4"/>
    <w:uiPriority w:val="9"/>
    <w:rsid w:val="004C6DB7"/>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4C6DB7"/>
    <w:pPr>
      <w:keepNext/>
      <w:keepLines/>
      <w:spacing w:before="320"/>
      <w:outlineLvl w:val="4"/>
    </w:pPr>
    <w:rPr>
      <w:rFonts w:ascii="Arial" w:eastAsia="Arial" w:hAnsi="Arial" w:cs="Arial"/>
      <w:b/>
      <w:bCs/>
      <w:sz w:val="24"/>
      <w:szCs w:val="24"/>
    </w:rPr>
  </w:style>
  <w:style w:type="character" w:customStyle="1" w:styleId="Heading5Char">
    <w:name w:val="Heading 5 Char"/>
    <w:link w:val="Heading5"/>
    <w:uiPriority w:val="9"/>
    <w:rsid w:val="004C6DB7"/>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4C6DB7"/>
    <w:pPr>
      <w:keepNext/>
      <w:keepLines/>
      <w:spacing w:before="320"/>
      <w:outlineLvl w:val="5"/>
    </w:pPr>
    <w:rPr>
      <w:rFonts w:ascii="Arial" w:eastAsia="Arial" w:hAnsi="Arial" w:cs="Arial"/>
      <w:b/>
      <w:bCs/>
    </w:rPr>
  </w:style>
  <w:style w:type="character" w:customStyle="1" w:styleId="Heading6Char">
    <w:name w:val="Heading 6 Char"/>
    <w:link w:val="Heading6"/>
    <w:uiPriority w:val="9"/>
    <w:rsid w:val="004C6DB7"/>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4C6DB7"/>
    <w:pPr>
      <w:keepNext/>
      <w:keepLines/>
      <w:spacing w:before="320"/>
      <w:outlineLvl w:val="6"/>
    </w:pPr>
    <w:rPr>
      <w:rFonts w:ascii="Arial" w:eastAsia="Arial" w:hAnsi="Arial" w:cs="Arial"/>
      <w:b/>
      <w:bCs/>
      <w:i/>
      <w:iCs/>
    </w:rPr>
  </w:style>
  <w:style w:type="character" w:customStyle="1" w:styleId="Heading7Char">
    <w:name w:val="Heading 7 Char"/>
    <w:link w:val="Heading7"/>
    <w:uiPriority w:val="9"/>
    <w:rsid w:val="004C6DB7"/>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4C6DB7"/>
    <w:pPr>
      <w:keepNext/>
      <w:keepLines/>
      <w:spacing w:before="320"/>
      <w:outlineLvl w:val="7"/>
    </w:pPr>
    <w:rPr>
      <w:rFonts w:ascii="Arial" w:eastAsia="Arial" w:hAnsi="Arial" w:cs="Arial"/>
      <w:i/>
      <w:iCs/>
    </w:rPr>
  </w:style>
  <w:style w:type="character" w:customStyle="1" w:styleId="Heading8Char">
    <w:name w:val="Heading 8 Char"/>
    <w:link w:val="Heading8"/>
    <w:uiPriority w:val="9"/>
    <w:rsid w:val="004C6DB7"/>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4C6DB7"/>
    <w:pPr>
      <w:keepNext/>
      <w:keepLines/>
      <w:spacing w:before="320"/>
      <w:outlineLvl w:val="8"/>
    </w:pPr>
    <w:rPr>
      <w:rFonts w:ascii="Arial" w:eastAsia="Arial" w:hAnsi="Arial" w:cs="Arial"/>
      <w:i/>
      <w:iCs/>
      <w:sz w:val="21"/>
      <w:szCs w:val="21"/>
    </w:rPr>
  </w:style>
  <w:style w:type="character" w:customStyle="1" w:styleId="Heading9Char">
    <w:name w:val="Heading 9 Char"/>
    <w:link w:val="Heading9"/>
    <w:uiPriority w:val="9"/>
    <w:rsid w:val="004C6DB7"/>
    <w:rPr>
      <w:rFonts w:ascii="Arial" w:eastAsia="Arial" w:hAnsi="Arial" w:cs="Arial"/>
      <w:i/>
      <w:iCs/>
      <w:sz w:val="21"/>
      <w:szCs w:val="21"/>
    </w:rPr>
  </w:style>
  <w:style w:type="paragraph" w:styleId="a3">
    <w:name w:val="Title"/>
    <w:basedOn w:val="a"/>
    <w:next w:val="a"/>
    <w:link w:val="a4"/>
    <w:uiPriority w:val="10"/>
    <w:qFormat/>
    <w:rsid w:val="004C6DB7"/>
    <w:pPr>
      <w:spacing w:before="300"/>
      <w:contextualSpacing/>
    </w:pPr>
    <w:rPr>
      <w:sz w:val="48"/>
      <w:szCs w:val="48"/>
    </w:rPr>
  </w:style>
  <w:style w:type="character" w:customStyle="1" w:styleId="a4">
    <w:name w:val="Название Знак"/>
    <w:link w:val="a3"/>
    <w:uiPriority w:val="10"/>
    <w:rsid w:val="004C6DB7"/>
    <w:rPr>
      <w:sz w:val="48"/>
      <w:szCs w:val="48"/>
    </w:rPr>
  </w:style>
  <w:style w:type="paragraph" w:styleId="a5">
    <w:name w:val="Subtitle"/>
    <w:basedOn w:val="a"/>
    <w:next w:val="a"/>
    <w:link w:val="a6"/>
    <w:uiPriority w:val="11"/>
    <w:qFormat/>
    <w:rsid w:val="004C6DB7"/>
    <w:pPr>
      <w:spacing w:before="200"/>
    </w:pPr>
    <w:rPr>
      <w:sz w:val="24"/>
      <w:szCs w:val="24"/>
    </w:rPr>
  </w:style>
  <w:style w:type="character" w:customStyle="1" w:styleId="a6">
    <w:name w:val="Подзаголовок Знак"/>
    <w:link w:val="a5"/>
    <w:uiPriority w:val="11"/>
    <w:rsid w:val="004C6DB7"/>
    <w:rPr>
      <w:sz w:val="24"/>
      <w:szCs w:val="24"/>
    </w:rPr>
  </w:style>
  <w:style w:type="paragraph" w:styleId="2">
    <w:name w:val="Quote"/>
    <w:basedOn w:val="a"/>
    <w:next w:val="a"/>
    <w:link w:val="20"/>
    <w:uiPriority w:val="29"/>
    <w:qFormat/>
    <w:rsid w:val="004C6DB7"/>
    <w:pPr>
      <w:ind w:left="720" w:right="720"/>
    </w:pPr>
    <w:rPr>
      <w:i/>
    </w:rPr>
  </w:style>
  <w:style w:type="character" w:customStyle="1" w:styleId="20">
    <w:name w:val="Цитата 2 Знак"/>
    <w:link w:val="2"/>
    <w:uiPriority w:val="29"/>
    <w:rsid w:val="004C6DB7"/>
    <w:rPr>
      <w:i/>
    </w:rPr>
  </w:style>
  <w:style w:type="paragraph" w:styleId="a7">
    <w:name w:val="Intense Quote"/>
    <w:basedOn w:val="a"/>
    <w:next w:val="a"/>
    <w:link w:val="a8"/>
    <w:uiPriority w:val="30"/>
    <w:qFormat/>
    <w:rsid w:val="004C6DB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4C6DB7"/>
    <w:rPr>
      <w:i/>
    </w:rPr>
  </w:style>
  <w:style w:type="paragraph" w:customStyle="1" w:styleId="Header">
    <w:name w:val="Header"/>
    <w:basedOn w:val="a"/>
    <w:link w:val="HeaderChar"/>
    <w:uiPriority w:val="99"/>
    <w:unhideWhenUsed/>
    <w:rsid w:val="004C6DB7"/>
    <w:pPr>
      <w:tabs>
        <w:tab w:val="center" w:pos="7143"/>
        <w:tab w:val="right" w:pos="14287"/>
      </w:tabs>
      <w:spacing w:after="0" w:line="240" w:lineRule="auto"/>
    </w:pPr>
  </w:style>
  <w:style w:type="character" w:customStyle="1" w:styleId="HeaderChar">
    <w:name w:val="Header Char"/>
    <w:link w:val="Header"/>
    <w:uiPriority w:val="99"/>
    <w:rsid w:val="004C6DB7"/>
  </w:style>
  <w:style w:type="paragraph" w:customStyle="1" w:styleId="Footer">
    <w:name w:val="Footer"/>
    <w:basedOn w:val="a"/>
    <w:link w:val="CaptionChar"/>
    <w:uiPriority w:val="99"/>
    <w:unhideWhenUsed/>
    <w:rsid w:val="004C6DB7"/>
    <w:pPr>
      <w:tabs>
        <w:tab w:val="center" w:pos="7143"/>
        <w:tab w:val="right" w:pos="14287"/>
      </w:tabs>
      <w:spacing w:after="0" w:line="240" w:lineRule="auto"/>
    </w:pPr>
  </w:style>
  <w:style w:type="character" w:customStyle="1" w:styleId="FooterChar">
    <w:name w:val="Footer Char"/>
    <w:link w:val="Footer"/>
    <w:uiPriority w:val="99"/>
    <w:rsid w:val="004C6DB7"/>
  </w:style>
  <w:style w:type="paragraph" w:customStyle="1" w:styleId="Caption">
    <w:name w:val="Caption"/>
    <w:basedOn w:val="a"/>
    <w:next w:val="a"/>
    <w:uiPriority w:val="35"/>
    <w:semiHidden/>
    <w:unhideWhenUsed/>
    <w:qFormat/>
    <w:rsid w:val="004C6DB7"/>
    <w:rPr>
      <w:b/>
      <w:bCs/>
      <w:color w:val="5B9BD5" w:themeColor="accent1"/>
      <w:sz w:val="18"/>
      <w:szCs w:val="18"/>
    </w:rPr>
  </w:style>
  <w:style w:type="character" w:customStyle="1" w:styleId="CaptionChar">
    <w:name w:val="Caption Char"/>
    <w:link w:val="Footer"/>
    <w:uiPriority w:val="99"/>
    <w:rsid w:val="004C6DB7"/>
  </w:style>
  <w:style w:type="table" w:styleId="a9">
    <w:name w:val="Table Grid"/>
    <w:basedOn w:val="a1"/>
    <w:uiPriority w:val="59"/>
    <w:rsid w:val="004C6DB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4C6DB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C6DB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4C6DB7"/>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C6D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4C6D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4C6D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4C6DB7"/>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C6DB7"/>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C6DB7"/>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C6DB7"/>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C6DB7"/>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C6DB7"/>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C6DB7"/>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4C6DB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C6DB7"/>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C6DB7"/>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C6DB7"/>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C6DB7"/>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C6DB7"/>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C6DB7"/>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4C6DB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C6DB7"/>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C6DB7"/>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C6DB7"/>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C6DB7"/>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C6DB7"/>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C6DB7"/>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4C6DB7"/>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C6DB7"/>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C6DB7"/>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C6DB7"/>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C6DB7"/>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C6DB7"/>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C6DB7"/>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4C6DB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C6DB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C6DB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C6DB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C6DB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C6DB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C6DB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4C6DB7"/>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C6DB7"/>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C6DB7"/>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C6DB7"/>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C6DB7"/>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C6DB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C6DB7"/>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4C6DB7"/>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C6DB7"/>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C6DB7"/>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C6DB7"/>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C6DB7"/>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C6DB7"/>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C6DB7"/>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4C6D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C6D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C6D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C6D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C6D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C6D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C6D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4C6DB7"/>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C6DB7"/>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C6DB7"/>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C6DB7"/>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C6DB7"/>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C6DB7"/>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C6DB7"/>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4C6DB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C6DB7"/>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C6DB7"/>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C6DB7"/>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C6DB7"/>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C6DB7"/>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C6DB7"/>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4C6DB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C6DB7"/>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C6DB7"/>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C6DB7"/>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C6DB7"/>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C6DB7"/>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C6DB7"/>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4C6DB7"/>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C6DB7"/>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C6DB7"/>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C6DB7"/>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C6DB7"/>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C6DB7"/>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C6DB7"/>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4C6DB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C6DB7"/>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C6DB7"/>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C6DB7"/>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C6DB7"/>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C6DB7"/>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C6DB7"/>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4C6DB7"/>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C6DB7"/>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C6DB7"/>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C6DB7"/>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C6DB7"/>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C6DB7"/>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C6DB7"/>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C6DB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C6DB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C6DB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C6DB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C6DB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C6DB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C6DB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C6DB7"/>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C6DB7"/>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C6DB7"/>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C6DB7"/>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C6DB7"/>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C6DB7"/>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C6DB7"/>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C6DB7"/>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C6DB7"/>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C6DB7"/>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C6DB7"/>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C6DB7"/>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C6DB7"/>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C6DB7"/>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sid w:val="004C6DB7"/>
    <w:rPr>
      <w:color w:val="0563C1" w:themeColor="hyperlink"/>
      <w:u w:val="single"/>
    </w:rPr>
  </w:style>
  <w:style w:type="paragraph" w:styleId="ab">
    <w:name w:val="footnote text"/>
    <w:basedOn w:val="a"/>
    <w:link w:val="ac"/>
    <w:uiPriority w:val="99"/>
    <w:semiHidden/>
    <w:unhideWhenUsed/>
    <w:rsid w:val="004C6DB7"/>
    <w:pPr>
      <w:spacing w:after="40" w:line="240" w:lineRule="auto"/>
    </w:pPr>
    <w:rPr>
      <w:sz w:val="18"/>
    </w:rPr>
  </w:style>
  <w:style w:type="character" w:customStyle="1" w:styleId="ac">
    <w:name w:val="Текст сноски Знак"/>
    <w:link w:val="ab"/>
    <w:uiPriority w:val="99"/>
    <w:rsid w:val="004C6DB7"/>
    <w:rPr>
      <w:sz w:val="18"/>
    </w:rPr>
  </w:style>
  <w:style w:type="character" w:styleId="ad">
    <w:name w:val="footnote reference"/>
    <w:uiPriority w:val="99"/>
    <w:unhideWhenUsed/>
    <w:rsid w:val="004C6DB7"/>
    <w:rPr>
      <w:vertAlign w:val="superscript"/>
    </w:rPr>
  </w:style>
  <w:style w:type="paragraph" w:styleId="ae">
    <w:name w:val="endnote text"/>
    <w:basedOn w:val="a"/>
    <w:link w:val="af"/>
    <w:uiPriority w:val="99"/>
    <w:semiHidden/>
    <w:unhideWhenUsed/>
    <w:rsid w:val="004C6DB7"/>
    <w:pPr>
      <w:spacing w:after="0" w:line="240" w:lineRule="auto"/>
    </w:pPr>
    <w:rPr>
      <w:sz w:val="20"/>
    </w:rPr>
  </w:style>
  <w:style w:type="character" w:customStyle="1" w:styleId="af">
    <w:name w:val="Текст концевой сноски Знак"/>
    <w:link w:val="ae"/>
    <w:uiPriority w:val="99"/>
    <w:rsid w:val="004C6DB7"/>
    <w:rPr>
      <w:sz w:val="20"/>
    </w:rPr>
  </w:style>
  <w:style w:type="character" w:styleId="af0">
    <w:name w:val="endnote reference"/>
    <w:uiPriority w:val="99"/>
    <w:semiHidden/>
    <w:unhideWhenUsed/>
    <w:rsid w:val="004C6DB7"/>
    <w:rPr>
      <w:vertAlign w:val="superscript"/>
    </w:rPr>
  </w:style>
  <w:style w:type="paragraph" w:styleId="1">
    <w:name w:val="toc 1"/>
    <w:basedOn w:val="a"/>
    <w:next w:val="a"/>
    <w:uiPriority w:val="39"/>
    <w:unhideWhenUsed/>
    <w:rsid w:val="004C6DB7"/>
    <w:pPr>
      <w:spacing w:after="57"/>
    </w:pPr>
  </w:style>
  <w:style w:type="paragraph" w:styleId="21">
    <w:name w:val="toc 2"/>
    <w:basedOn w:val="a"/>
    <w:next w:val="a"/>
    <w:uiPriority w:val="39"/>
    <w:unhideWhenUsed/>
    <w:rsid w:val="004C6DB7"/>
    <w:pPr>
      <w:spacing w:after="57"/>
      <w:ind w:left="283"/>
    </w:pPr>
  </w:style>
  <w:style w:type="paragraph" w:styleId="3">
    <w:name w:val="toc 3"/>
    <w:basedOn w:val="a"/>
    <w:next w:val="a"/>
    <w:uiPriority w:val="39"/>
    <w:unhideWhenUsed/>
    <w:rsid w:val="004C6DB7"/>
    <w:pPr>
      <w:spacing w:after="57"/>
      <w:ind w:left="567"/>
    </w:pPr>
  </w:style>
  <w:style w:type="paragraph" w:styleId="4">
    <w:name w:val="toc 4"/>
    <w:basedOn w:val="a"/>
    <w:next w:val="a"/>
    <w:uiPriority w:val="39"/>
    <w:unhideWhenUsed/>
    <w:rsid w:val="004C6DB7"/>
    <w:pPr>
      <w:spacing w:after="57"/>
      <w:ind w:left="850"/>
    </w:pPr>
  </w:style>
  <w:style w:type="paragraph" w:styleId="5">
    <w:name w:val="toc 5"/>
    <w:basedOn w:val="a"/>
    <w:next w:val="a"/>
    <w:uiPriority w:val="39"/>
    <w:unhideWhenUsed/>
    <w:rsid w:val="004C6DB7"/>
    <w:pPr>
      <w:spacing w:after="57"/>
      <w:ind w:left="1134"/>
    </w:pPr>
  </w:style>
  <w:style w:type="paragraph" w:styleId="6">
    <w:name w:val="toc 6"/>
    <w:basedOn w:val="a"/>
    <w:next w:val="a"/>
    <w:uiPriority w:val="39"/>
    <w:unhideWhenUsed/>
    <w:rsid w:val="004C6DB7"/>
    <w:pPr>
      <w:spacing w:after="57"/>
      <w:ind w:left="1417"/>
    </w:pPr>
  </w:style>
  <w:style w:type="paragraph" w:styleId="7">
    <w:name w:val="toc 7"/>
    <w:basedOn w:val="a"/>
    <w:next w:val="a"/>
    <w:uiPriority w:val="39"/>
    <w:unhideWhenUsed/>
    <w:rsid w:val="004C6DB7"/>
    <w:pPr>
      <w:spacing w:after="57"/>
      <w:ind w:left="1701"/>
    </w:pPr>
  </w:style>
  <w:style w:type="paragraph" w:styleId="8">
    <w:name w:val="toc 8"/>
    <w:basedOn w:val="a"/>
    <w:next w:val="a"/>
    <w:uiPriority w:val="39"/>
    <w:unhideWhenUsed/>
    <w:rsid w:val="004C6DB7"/>
    <w:pPr>
      <w:spacing w:after="57"/>
      <w:ind w:left="1984"/>
    </w:pPr>
  </w:style>
  <w:style w:type="paragraph" w:styleId="9">
    <w:name w:val="toc 9"/>
    <w:basedOn w:val="a"/>
    <w:next w:val="a"/>
    <w:uiPriority w:val="39"/>
    <w:unhideWhenUsed/>
    <w:rsid w:val="004C6DB7"/>
    <w:pPr>
      <w:spacing w:after="57"/>
      <w:ind w:left="2268"/>
    </w:pPr>
  </w:style>
  <w:style w:type="paragraph" w:styleId="af1">
    <w:name w:val="TOC Heading"/>
    <w:uiPriority w:val="39"/>
    <w:unhideWhenUsed/>
    <w:rsid w:val="004C6DB7"/>
  </w:style>
  <w:style w:type="paragraph" w:styleId="af2">
    <w:name w:val="table of figures"/>
    <w:basedOn w:val="a"/>
    <w:next w:val="a"/>
    <w:uiPriority w:val="99"/>
    <w:unhideWhenUsed/>
    <w:rsid w:val="004C6DB7"/>
    <w:pPr>
      <w:spacing w:after="0"/>
    </w:pPr>
  </w:style>
  <w:style w:type="paragraph" w:styleId="af3">
    <w:name w:val="No Spacing"/>
    <w:basedOn w:val="a"/>
    <w:uiPriority w:val="1"/>
    <w:qFormat/>
    <w:rsid w:val="004C6DB7"/>
    <w:pPr>
      <w:spacing w:after="0" w:line="240" w:lineRule="auto"/>
    </w:pPr>
  </w:style>
  <w:style w:type="paragraph" w:styleId="af4">
    <w:name w:val="List Paragraph"/>
    <w:basedOn w:val="a"/>
    <w:uiPriority w:val="34"/>
    <w:qFormat/>
    <w:rsid w:val="004C6DB7"/>
    <w:pPr>
      <w:ind w:left="720"/>
      <w:contextualSpacing/>
    </w:pPr>
  </w:style>
  <w:style w:type="paragraph" w:styleId="af5">
    <w:name w:val="Balloon Text"/>
    <w:basedOn w:val="a"/>
    <w:link w:val="af6"/>
    <w:uiPriority w:val="99"/>
    <w:semiHidden/>
    <w:unhideWhenUsed/>
    <w:rsid w:val="008E643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E64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1433</Words>
  <Characters>8172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2022-06-28T09:24:00Z</cp:lastPrinted>
  <dcterms:created xsi:type="dcterms:W3CDTF">2022-06-28T09:27:00Z</dcterms:created>
  <dcterms:modified xsi:type="dcterms:W3CDTF">2022-07-04T08:59:00Z</dcterms:modified>
</cp:coreProperties>
</file>